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DC386C">
        <w:rPr>
          <w:rFonts w:ascii="Times New Roman" w:hAnsi="Times New Roman"/>
          <w:b/>
          <w:bCs/>
          <w:sz w:val="32"/>
          <w:szCs w:val="32"/>
          <w:u w:val="single"/>
        </w:rPr>
        <w:t>41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A82CD7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Riotercerense de Futbol, a los </w:t>
      </w:r>
      <w:r w:rsidR="00DC386C">
        <w:rPr>
          <w:rFonts w:ascii="Times New Roman" w:hAnsi="Times New Roman"/>
          <w:b/>
          <w:bCs/>
          <w:sz w:val="28"/>
          <w:szCs w:val="28"/>
        </w:rPr>
        <w:t>03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DC386C">
        <w:rPr>
          <w:rFonts w:ascii="Times New Roman" w:hAnsi="Times New Roman"/>
          <w:b/>
          <w:bCs/>
          <w:sz w:val="28"/>
          <w:szCs w:val="28"/>
        </w:rPr>
        <w:t>Diciembre</w:t>
      </w:r>
      <w:r>
        <w:rPr>
          <w:rFonts w:ascii="Times New Roman" w:hAnsi="Times New Roman"/>
          <w:b/>
          <w:bCs/>
          <w:sz w:val="28"/>
          <w:szCs w:val="28"/>
        </w:rPr>
        <w:t xml:space="preserve"> del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Venier Oscar, Secretario Sr. Díaz Daniel, Vocal Nº1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Sr.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Peralta Juan,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Vocal Nº2 Sr. Fernández Sergio</w:t>
      </w:r>
      <w:r w:rsidR="007D19F0">
        <w:rPr>
          <w:rFonts w:ascii="Times New Roman" w:hAnsi="Times New Roman"/>
          <w:b/>
          <w:bCs/>
          <w:sz w:val="28"/>
          <w:szCs w:val="28"/>
        </w:rPr>
        <w:t>, Vocal Nº3 Sr.</w:t>
      </w:r>
      <w:r w:rsidR="007D19F0" w:rsidRPr="007D1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9F0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Quienes firman el Folio Nro. </w:t>
      </w:r>
      <w:r w:rsidR="002B098B">
        <w:rPr>
          <w:rFonts w:ascii="Times New Roman" w:hAnsi="Times New Roman"/>
          <w:b/>
          <w:bCs/>
          <w:sz w:val="28"/>
          <w:szCs w:val="28"/>
        </w:rPr>
        <w:t>12</w:t>
      </w:r>
      <w:r w:rsidR="00DC386C">
        <w:rPr>
          <w:rFonts w:ascii="Times New Roman" w:hAnsi="Times New Roman"/>
          <w:b/>
          <w:bCs/>
          <w:sz w:val="28"/>
          <w:szCs w:val="28"/>
        </w:rPr>
        <w:t>7</w:t>
      </w:r>
      <w:r w:rsidR="00E63252"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C732A3" w:rsidRPr="00705D18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“A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>CENTENARIO CLUB ATLÉTICO ASCASUBI”</w:t>
      </w:r>
      <w:r w:rsidR="00CC562F">
        <w:rPr>
          <w:rFonts w:ascii="Arial" w:hAnsi="Arial" w:cs="Arial"/>
          <w:b/>
          <w:u w:val="single"/>
        </w:rPr>
        <w:t xml:space="preserve"> </w:t>
      </w:r>
      <w:r w:rsidR="00DC386C">
        <w:rPr>
          <w:rFonts w:ascii="Arial" w:hAnsi="Arial" w:cs="Arial"/>
          <w:b/>
          <w:u w:val="single"/>
        </w:rPr>
        <w:t>1° FI</w:t>
      </w:r>
      <w:r w:rsidR="00CC562F">
        <w:rPr>
          <w:rFonts w:ascii="Arial" w:hAnsi="Arial" w:cs="Arial"/>
          <w:b/>
          <w:u w:val="single"/>
        </w:rPr>
        <w:t>NAL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C732A3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u w:val="single"/>
        </w:rPr>
      </w:pPr>
    </w:p>
    <w:p w:rsidR="00C732A3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DC386C" w:rsidRDefault="00DC386C" w:rsidP="00DC386C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MARI VILLARREAL AXEL, TERUEL RYAN.</w:t>
      </w:r>
    </w:p>
    <w:p w:rsidR="00DC386C" w:rsidRDefault="00DC386C" w:rsidP="00DC386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PITTARO MATIAS RAUL, CERQUETTI SIMON.</w:t>
      </w:r>
    </w:p>
    <w:p w:rsidR="00DC386C" w:rsidRDefault="00DC386C" w:rsidP="00DC386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BRANDAN AGUSTIN DARIO, CABRERA FEDERICO.</w:t>
      </w:r>
    </w:p>
    <w:p w:rsidR="00DC386C" w:rsidRDefault="00DC386C" w:rsidP="00DC386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MENZIO LUCAS NORBERTO.</w:t>
      </w:r>
    </w:p>
    <w:p w:rsidR="00DC386C" w:rsidRPr="00206828" w:rsidRDefault="00DC386C" w:rsidP="00206828">
      <w:pPr>
        <w:widowControl w:val="0"/>
        <w:tabs>
          <w:tab w:val="left" w:pos="90"/>
          <w:tab w:val="right" w:pos="93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091C89" w:rsidRDefault="00091C89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206828" w:rsidRDefault="00206828" w:rsidP="00206828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DC386C">
        <w:rPr>
          <w:rFonts w:ascii="Arial" w:hAnsi="Arial" w:cs="Arial"/>
          <w:b/>
          <w:u w:val="single"/>
        </w:rPr>
        <w:t xml:space="preserve">” </w:t>
      </w:r>
      <w:r w:rsidR="00DC386C">
        <w:rPr>
          <w:rFonts w:ascii="Arial" w:hAnsi="Arial" w:cs="Arial"/>
          <w:b/>
          <w:bCs/>
          <w:u w:val="single"/>
        </w:rPr>
        <w:t>FECHAS PENDIENTES COPA ORO Y</w:t>
      </w:r>
      <w:r>
        <w:rPr>
          <w:rFonts w:ascii="Arial" w:hAnsi="Arial" w:cs="Arial"/>
          <w:b/>
          <w:bCs/>
          <w:u w:val="single"/>
        </w:rPr>
        <w:t xml:space="preserve">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06828" w:rsidRDefault="00206828" w:rsidP="0020682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A83D25" w:rsidRDefault="00A83D25" w:rsidP="00A83D2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FREYTES TOMAS VALENTIN, FERNANDEZ PEDRO ANDRES, GIODA COLOMBINO ANDRES.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CRAGNOLINI MAXIMILIANO MACIEL, LOPEZ ROBERTO MIGUEL ANGEL.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LAMBERTUCCI LAUTARO EZEQUIEL.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BERNAT MATIAS JAVIER, CANELO PALACIOS FELIPE MARTIN.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BOTTASSO SANTIAGO, PELASSA IGNACIO NICOLAS, MOREYRA JOAQUIN ALBERTO, MELANO AGUSTIN NICOLAS, PICOTTO ALASIA DIEGO ARMANDO, SANCHEZ FRANCO JESUS, FORNES LEANDRO JOAQUIN, ACOSTA MARTIN, MENARDI MARTIN.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LAURET IGNACIO EZEQUIEL, TORTI ANDRES.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AVILA NATANAEL, BAZAN JUAN IGNACIO, MOLINA EMILIANO GASPAR, ZARAZAGA BENJAMIN EZEQUIEL.</w:t>
      </w:r>
    </w:p>
    <w:p w:rsidR="00864A12" w:rsidRDefault="00864A12" w:rsidP="00864A1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GIMENEZ SOSA CONRADO MATIAS, TORRES THIAGO, BERGONZI AGUSTIN.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BRINGAS MAXIMO ROQUE, ORDOÑEZ SALAS MATEO SAMUEL.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JOAQUIN GABRIEL, VILLARREAL ALEJO THOMAS.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LEONEL ALEJANDRO.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MARTINEZ JURI ISMAEL, RAMONDELLI ALVARO LUIS.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ASIERI VALENTIN.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CARLOS JOAQUIN, LOYOLA JULIAN BAUTISTA, CABRAL YUTIEL CARLOS ADRIAN, NIEVA FACUNDO AGUSTIN.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ACUÑA LEO JONAS.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MARQUEZ ALEX LEONEL, LATTANZI MONTORO TIZIANO MARINO, GABOSI LIGIOS LUCAS.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HEIDEMANN JUAN ANDRES, RIVERO EZEQUIEL ALEJANDRO, FERRETTI SANSEVERINO JUAN CRUZ, HARBERING ERICK, MOGICA ALEXIS NICOLAS.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GARAY JUAN PABLO, PORELLO SANTIAGO NICOLAS, FOSSI LEANDRO NICOLAS, LEIVA TOMAS, SOLDEVILA ESTEFANO, CAPPONE RAMPOLDI LORENZO.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LOMBARDI ABELLA MARCO, CORTEZ AXEL YAMIL, CARDOZO ENZO JULIAN, COFRE NELSON SANTIAGO, VILLARREAL SANTIAGO ELIAN.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NUÑEZ EDGAR MARTIN, JAIMEZ JOSE GABRIEL, BIMA NESTOR OCTAVIO, MENDOZA AGUSTIN, TICERA MANUEL ALEJANDRO.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GHIZZONI FRANCO, FERREYRA JEREMIAS EMANUEL.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LOPEZ JOAQUIN ALEJANDRO, GIOVANA SEBASTIAN NICOLAS, RAMIREZ MATIAS SEBASTIAN.</w:t>
      </w:r>
    </w:p>
    <w:p w:rsidR="00E801FD" w:rsidRDefault="00E801FD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06828" w:rsidRDefault="00E801FD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FERNANDEZ LUCAS</w:t>
      </w:r>
      <w:r w:rsidR="008E6A58">
        <w:rPr>
          <w:rFonts w:ascii="Arial" w:hAnsi="Arial" w:cs="Arial"/>
          <w:color w:val="000000"/>
          <w:sz w:val="16"/>
          <w:szCs w:val="16"/>
        </w:rPr>
        <w:t xml:space="preserve">   3 Part Art 200 Inc “a” Pto 3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BOTTASSO SANTIAGO</w:t>
      </w:r>
      <w:r w:rsidR="008E6A58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BF6900" w:rsidRDefault="00BF6900" w:rsidP="00BF690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</w:p>
    <w:p w:rsidR="00BF6900" w:rsidRDefault="00BF6900" w:rsidP="00BF6900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SOSA CRISTIAN MANUEL</w:t>
      </w:r>
      <w:r w:rsidR="008E6A58">
        <w:rPr>
          <w:rFonts w:ascii="Arial" w:hAnsi="Arial" w:cs="Arial"/>
          <w:color w:val="000000"/>
          <w:sz w:val="16"/>
          <w:szCs w:val="16"/>
        </w:rPr>
        <w:t xml:space="preserve">   </w:t>
      </w:r>
      <w:r w:rsidR="008C308E">
        <w:rPr>
          <w:rFonts w:ascii="Arial" w:hAnsi="Arial" w:cs="Arial"/>
          <w:color w:val="000000"/>
          <w:sz w:val="16"/>
          <w:szCs w:val="16"/>
        </w:rPr>
        <w:t>1 Part Art 207 Inc “j”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FELLAY TORRE LUCAS MARTIN</w:t>
      </w:r>
      <w:r w:rsidR="008C308E">
        <w:rPr>
          <w:rFonts w:ascii="Arial" w:hAnsi="Arial" w:cs="Arial"/>
          <w:color w:val="000000"/>
          <w:sz w:val="16"/>
          <w:szCs w:val="16"/>
        </w:rPr>
        <w:t xml:space="preserve">   1 Part Art 203</w:t>
      </w:r>
    </w:p>
    <w:p w:rsidR="00462D44" w:rsidRDefault="00462D44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DEPORTIVO CASINO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FERNANDEZ TOBIAS NICOLAS</w:t>
      </w:r>
      <w:r w:rsidR="00462D44">
        <w:rPr>
          <w:rFonts w:ascii="Arial" w:hAnsi="Arial" w:cs="Arial"/>
          <w:color w:val="000000"/>
          <w:sz w:val="16"/>
          <w:szCs w:val="16"/>
        </w:rPr>
        <w:t xml:space="preserve">   </w:t>
      </w:r>
      <w:r w:rsidR="008C308E">
        <w:rPr>
          <w:rFonts w:ascii="Arial" w:hAnsi="Arial" w:cs="Arial"/>
          <w:color w:val="000000"/>
          <w:sz w:val="16"/>
          <w:szCs w:val="16"/>
        </w:rPr>
        <w:t>3 Part Art 203, 45 y 48 Inc “a” Pto 2</w:t>
      </w:r>
    </w:p>
    <w:p w:rsidR="00BF6900" w:rsidRDefault="00BF6900" w:rsidP="00BF6900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ROSSAROLI LUCAS EDUARDO</w:t>
      </w:r>
      <w:r w:rsidR="008C308E">
        <w:rPr>
          <w:rFonts w:ascii="Arial" w:hAnsi="Arial" w:cs="Arial"/>
          <w:color w:val="000000"/>
          <w:sz w:val="16"/>
          <w:szCs w:val="16"/>
        </w:rPr>
        <w:t xml:space="preserve">    1 Part Art 207</w:t>
      </w:r>
    </w:p>
    <w:p w:rsidR="00BF6900" w:rsidRDefault="00BF6900" w:rsidP="00BF69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TELLO CRISTIAN LUCIANO</w:t>
      </w:r>
      <w:r w:rsidR="00A725A8">
        <w:rPr>
          <w:rFonts w:ascii="Arial" w:hAnsi="Arial" w:cs="Arial"/>
          <w:color w:val="000000"/>
          <w:sz w:val="16"/>
          <w:szCs w:val="16"/>
        </w:rPr>
        <w:t xml:space="preserve">   CITADO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CARRANZA KEVIN DOMINIC</w:t>
      </w:r>
      <w:r w:rsidR="008C308E">
        <w:rPr>
          <w:rFonts w:ascii="Arial" w:hAnsi="Arial" w:cs="Arial"/>
          <w:color w:val="000000"/>
          <w:sz w:val="16"/>
          <w:szCs w:val="16"/>
        </w:rPr>
        <w:t xml:space="preserve">  1 Part Art 186</w:t>
      </w:r>
    </w:p>
    <w:p w:rsidR="00BF6900" w:rsidRDefault="00BF6900" w:rsidP="00BF690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</w:p>
    <w:p w:rsidR="00BF6900" w:rsidRDefault="00BF6900" w:rsidP="00BF6900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AGÜERO AGUSTIN YAIR</w:t>
      </w:r>
      <w:r w:rsidR="008E6A58">
        <w:rPr>
          <w:rFonts w:ascii="Arial" w:hAnsi="Arial" w:cs="Arial"/>
          <w:color w:val="000000"/>
          <w:sz w:val="16"/>
          <w:szCs w:val="16"/>
        </w:rPr>
        <w:t xml:space="preserve">   3 Part Art 200 Inc “a” Pto 3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MARTINEZ EZEQUIEL ALEJANDRO</w:t>
      </w:r>
      <w:r w:rsidR="008C308E">
        <w:rPr>
          <w:rFonts w:ascii="Arial" w:hAnsi="Arial" w:cs="Arial"/>
          <w:color w:val="000000"/>
          <w:sz w:val="16"/>
          <w:szCs w:val="16"/>
        </w:rPr>
        <w:t xml:space="preserve">  3 Part Art 200, Inc “a” Pto 1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MARTOGLIO MARIANO NICOLAS</w:t>
      </w:r>
      <w:r w:rsidR="008C308E">
        <w:rPr>
          <w:rFonts w:ascii="Arial" w:hAnsi="Arial" w:cs="Arial"/>
          <w:color w:val="000000"/>
          <w:sz w:val="16"/>
          <w:szCs w:val="16"/>
        </w:rPr>
        <w:t xml:space="preserve">   3 Part Art 200, Inc “a” Pto 1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GHIZZONI NICOLAS</w:t>
      </w:r>
      <w:r w:rsidR="008C308E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</w:p>
    <w:p w:rsidR="00A83D25" w:rsidRDefault="00A83D25" w:rsidP="00A83D2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BROUWER DE KONING NICOLAS AGUSTIN</w:t>
      </w:r>
      <w:r w:rsidR="00462D44">
        <w:rPr>
          <w:rFonts w:ascii="Arial" w:hAnsi="Arial" w:cs="Arial"/>
          <w:color w:val="000000"/>
          <w:sz w:val="16"/>
          <w:szCs w:val="16"/>
        </w:rPr>
        <w:t xml:space="preserve">    </w:t>
      </w:r>
      <w:r w:rsidR="008C308E">
        <w:rPr>
          <w:rFonts w:ascii="Arial" w:hAnsi="Arial" w:cs="Arial"/>
          <w:color w:val="000000"/>
          <w:sz w:val="16"/>
          <w:szCs w:val="16"/>
        </w:rPr>
        <w:t>2 Part 207, Inc “j”, 45 y 48 Inc “a” Pto 1</w:t>
      </w:r>
    </w:p>
    <w:p w:rsidR="00771E2E" w:rsidRDefault="00771E2E" w:rsidP="00771E2E">
      <w:pPr>
        <w:widowControl w:val="0"/>
        <w:tabs>
          <w:tab w:val="left" w:pos="90"/>
          <w:tab w:val="right" w:pos="93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C040CB" w:rsidRDefault="00FA4FB5" w:rsidP="00C040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83D2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 w:rsidR="00A83D25" w:rsidRPr="00A83D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A83D25">
        <w:rPr>
          <w:rFonts w:ascii="Arial" w:hAnsi="Arial" w:cs="Arial"/>
          <w:color w:val="000000"/>
          <w:sz w:val="16"/>
          <w:szCs w:val="16"/>
        </w:rPr>
        <w:t>FERREYRA SANTIAGO GABRIEL.</w:t>
      </w:r>
      <w:r w:rsidR="00C040CB">
        <w:rPr>
          <w:rFonts w:ascii="Arial" w:hAnsi="Arial" w:cs="Arial"/>
          <w:color w:val="000000"/>
          <w:sz w:val="16"/>
          <w:szCs w:val="16"/>
        </w:rPr>
        <w:t xml:space="preserve"> </w:t>
      </w:r>
      <w:r w:rsidR="00A83D2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 w:rsidR="00C040CB" w:rsidRPr="00C040C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A83D25">
        <w:rPr>
          <w:rFonts w:ascii="Arial" w:hAnsi="Arial" w:cs="Arial"/>
          <w:color w:val="000000"/>
          <w:sz w:val="16"/>
          <w:szCs w:val="16"/>
        </w:rPr>
        <w:t>RIVERO CORDOBA JOAQUIN</w:t>
      </w:r>
      <w:r w:rsidR="00C040CB">
        <w:rPr>
          <w:rFonts w:ascii="Arial" w:hAnsi="Arial" w:cs="Arial"/>
          <w:color w:val="000000"/>
          <w:sz w:val="16"/>
          <w:szCs w:val="16"/>
        </w:rPr>
        <w:t xml:space="preserve">. </w:t>
      </w:r>
      <w:r w:rsidR="00C040C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 w:rsidR="00C040CB" w:rsidRPr="00C040C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C040CB">
        <w:rPr>
          <w:rFonts w:ascii="Arial" w:hAnsi="Arial" w:cs="Arial"/>
          <w:color w:val="000000"/>
          <w:sz w:val="16"/>
          <w:szCs w:val="16"/>
        </w:rPr>
        <w:t xml:space="preserve">SALGADO IGNACIO GABRIEL. </w:t>
      </w:r>
      <w:r w:rsidR="00C040C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 w:rsidR="00C040C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C040CB">
        <w:rPr>
          <w:rFonts w:ascii="Arial" w:hAnsi="Arial" w:cs="Arial"/>
          <w:color w:val="000000"/>
          <w:sz w:val="16"/>
          <w:szCs w:val="16"/>
        </w:rPr>
        <w:t xml:space="preserve">ORTIZ ALEX MAXIMILIANO, BELU IGNACIO LEONEL. </w:t>
      </w:r>
      <w:r w:rsidR="00C040C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</w:t>
      </w:r>
      <w:r w:rsidR="00C040CB" w:rsidRPr="00C040CB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040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040CB">
        <w:rPr>
          <w:rFonts w:ascii="Arial" w:hAnsi="Arial" w:cs="Arial"/>
          <w:color w:val="000000"/>
          <w:sz w:val="16"/>
          <w:szCs w:val="16"/>
        </w:rPr>
        <w:t xml:space="preserve">SOTO MOYA FELIPE. </w:t>
      </w:r>
    </w:p>
    <w:p w:rsidR="00462D44" w:rsidRDefault="00462D44" w:rsidP="00C040C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040CB" w:rsidRDefault="00462D44" w:rsidP="00C040C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NTES JUGADORES DEBERÁN CUMPLIR 2 (DOS</w:t>
      </w: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 FECHA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DE SUSPENSIÓN CONFORME AL </w:t>
      </w:r>
      <w:bookmarkStart w:id="0" w:name="_GoBack"/>
      <w:bookmarkEnd w:id="0"/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ART.154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45 Y 48 INC “A” PTO 1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 w:rsidRPr="00462D4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CAMPO TOMAS ENZO.</w:t>
      </w:r>
    </w:p>
    <w:p w:rsidR="00462D44" w:rsidRDefault="00462D44" w:rsidP="00C040C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</w:p>
    <w:p w:rsidR="00F70C13" w:rsidRDefault="00F70C13" w:rsidP="00183DA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LOS SIGUIENTES JUGADORES DEBERÁN CUMPLIR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 (UNA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) FECHA DE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SUSPENSIÓN CONFORME AL ART. 208:</w:t>
      </w:r>
      <w:r w:rsidRPr="00F70C13">
        <w:rPr>
          <w:rFonts w:ascii="Tahoma" w:hAnsi="Tahoma" w:cs="Tahoma"/>
          <w:color w:val="000000"/>
          <w:sz w:val="16"/>
          <w:szCs w:val="16"/>
        </w:rPr>
        <w:t xml:space="preserve"> </w:t>
      </w:r>
      <w:r w:rsidR="002051CC"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ARGENTINO COLONIAL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FERNANDEZ PEDRO ANDRES. </w:t>
      </w:r>
      <w:r w:rsidR="002051CC"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ATLETICO ALMAFUERTE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LOPEZ ROBERTO MIGUEL ANGEL. </w:t>
      </w:r>
      <w:r w:rsidR="002051CC"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ATLETICO ESTUDIANTES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BERNAT MATIAS JAVIER. </w:t>
      </w:r>
      <w:r w:rsidR="002051CC"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ATLETICO RIO TERCERO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LAURET IGNACIO EZEQUIEL. </w:t>
      </w:r>
      <w:r w:rsidR="002051CC"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CENTRO DEP. Y REC. ELENENSE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BRINGAS MAXIMO ROQUE. </w:t>
      </w:r>
      <w:r w:rsidR="002051CC"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RAMONDELLI ALVARO LUIS. </w:t>
      </w:r>
      <w:r w:rsidR="002051CC"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SPORTIVO BELGRANO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CARDOZO ENZO JULIAN, COFRE NELSON SANTIAGO. </w:t>
      </w:r>
      <w:r w:rsidR="002051CC"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SPORTIVO Y BIBLIOTECA LA CRUZ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BIMA NESTOR OCTAVIO, </w:t>
      </w:r>
      <w:r w:rsidR="002051CC">
        <w:rPr>
          <w:rFonts w:ascii="Tahoma" w:hAnsi="Tahoma" w:cs="Tahoma"/>
          <w:b/>
          <w:color w:val="000000"/>
          <w:sz w:val="16"/>
          <w:szCs w:val="16"/>
          <w:u w:val="single"/>
        </w:rPr>
        <w:t>U.D.C.I.S.A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GHIZZONI FRANCO. </w:t>
      </w:r>
    </w:p>
    <w:p w:rsidR="00F70C13" w:rsidRDefault="00F70C13" w:rsidP="00183DA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3DA1" w:rsidRPr="00FE387C" w:rsidRDefault="00183DA1" w:rsidP="00183DA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LOS SIGUIENTES JUGADORES DEBERÁN CUMPLIR </w:t>
      </w:r>
      <w:r w:rsidR="00F70C13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815BA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</w:t>
      </w:r>
      <w:r w:rsidR="00F70C13">
        <w:rPr>
          <w:rFonts w:ascii="Arial" w:hAnsi="Arial" w:cs="Arial"/>
          <w:b/>
          <w:color w:val="000000"/>
          <w:sz w:val="20"/>
          <w:szCs w:val="20"/>
          <w:u w:val="single"/>
        </w:rPr>
        <w:t>DOS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) FECHA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 </w:t>
      </w:r>
      <w:r w:rsidR="00815BAF">
        <w:rPr>
          <w:rFonts w:ascii="Arial" w:hAnsi="Arial" w:cs="Arial"/>
          <w:b/>
          <w:color w:val="000000"/>
          <w:sz w:val="20"/>
          <w:szCs w:val="20"/>
          <w:u w:val="single"/>
        </w:rPr>
        <w:t>SUSPENSIÓN CONFORME AL ART. 208</w:t>
      </w:r>
      <w:r w:rsidR="00DC386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45 Y 48 INC “A” PTO 1</w:t>
      </w:r>
      <w:r w:rsidR="00FE387C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FE387C" w:rsidRPr="00FE387C">
        <w:rPr>
          <w:rFonts w:ascii="Tahoma" w:hAnsi="Tahoma" w:cs="Tahoma"/>
          <w:color w:val="000000"/>
          <w:sz w:val="16"/>
          <w:szCs w:val="16"/>
        </w:rPr>
        <w:t xml:space="preserve"> </w:t>
      </w:r>
      <w:r w:rsidR="002051CC"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ATLETICO INDEPENDIENTE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BOTTASSO SANTIAGO. </w:t>
      </w:r>
      <w:r w:rsidR="002051CC"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</w:t>
      </w:r>
      <w:r w:rsidR="002051CC"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 w:rsidR="002051CC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2051CC">
        <w:rPr>
          <w:rFonts w:ascii="Tahoma" w:hAnsi="Tahoma" w:cs="Tahoma"/>
          <w:color w:val="000000"/>
          <w:sz w:val="16"/>
          <w:szCs w:val="16"/>
        </w:rPr>
        <w:t xml:space="preserve">MALDONADO JOAQUIN GABRIEL, VILLARREAL ALEJO THOMAS. </w:t>
      </w:r>
    </w:p>
    <w:p w:rsidR="00091C89" w:rsidRDefault="00091C89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051CC" w:rsidRPr="00FE387C" w:rsidRDefault="002051CC" w:rsidP="002051C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LOS SIGUIENTES JUGADORES DEBERÁN CUMPLIR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3 (TRES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) FECHA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SUSPENSIÓN CONFORME AL ART. 208 45 Y 48 INC “A” PTO 2:</w:t>
      </w:r>
      <w:r w:rsidRPr="00FE387C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4806EB">
        <w:rPr>
          <w:rFonts w:ascii="Tahoma" w:hAnsi="Tahoma" w:cs="Tahoma"/>
          <w:b/>
          <w:color w:val="000000"/>
          <w:sz w:val="16"/>
          <w:szCs w:val="16"/>
          <w:u w:val="single"/>
        </w:rPr>
        <w:t>ATLETICO RIO TERCERO</w:t>
      </w:r>
      <w:r w:rsidRPr="004806EB">
        <w:rPr>
          <w:rFonts w:ascii="Tahoma" w:hAnsi="Tahoma" w:cs="Tahoma"/>
          <w:b/>
          <w:color w:val="000000"/>
          <w:sz w:val="16"/>
          <w:szCs w:val="16"/>
        </w:rPr>
        <w:t>: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TERUEL RYAN.  </w:t>
      </w:r>
    </w:p>
    <w:p w:rsidR="00624DE4" w:rsidRDefault="00624DE4" w:rsidP="00624DE4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11C11" w:rsidRDefault="00F11C11" w:rsidP="00F11C1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815BAF" w:rsidRDefault="008F35DF" w:rsidP="008F35DF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 w:rsidRPr="008F35DF">
        <w:rPr>
          <w:rFonts w:ascii="Arial" w:hAnsi="Arial" w:cs="Arial"/>
          <w:b/>
          <w:szCs w:val="20"/>
          <w:u w:val="single"/>
        </w:rPr>
        <w:t xml:space="preserve">SANCIONES </w:t>
      </w:r>
      <w:r w:rsidR="00DC386C">
        <w:rPr>
          <w:rFonts w:ascii="Arial" w:hAnsi="Arial" w:cs="Arial"/>
          <w:b/>
          <w:szCs w:val="20"/>
          <w:u w:val="single"/>
        </w:rPr>
        <w:t>CUERPO TECNICO</w:t>
      </w:r>
    </w:p>
    <w:p w:rsidR="00DC386C" w:rsidRDefault="00DC386C" w:rsidP="008F35DF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DC386C" w:rsidRPr="00A725A8" w:rsidRDefault="00A176C1" w:rsidP="008F35DF">
      <w:pPr>
        <w:spacing w:after="0" w:line="240" w:lineRule="auto"/>
        <w:mirrorIndents/>
        <w:rPr>
          <w:rFonts w:ascii="Arial" w:hAnsi="Arial" w:cs="Arial"/>
          <w:szCs w:val="20"/>
        </w:rPr>
      </w:pPr>
      <w:r w:rsidRPr="00A725A8">
        <w:rPr>
          <w:rFonts w:ascii="Arial" w:hAnsi="Arial" w:cs="Arial"/>
          <w:szCs w:val="20"/>
        </w:rPr>
        <w:t>Aplicar al Ayudante de Campo</w:t>
      </w:r>
      <w:r w:rsidR="008F35DF" w:rsidRPr="00A725A8">
        <w:rPr>
          <w:rFonts w:ascii="Arial" w:hAnsi="Arial" w:cs="Arial"/>
          <w:szCs w:val="20"/>
        </w:rPr>
        <w:t xml:space="preserve"> </w:t>
      </w:r>
      <w:r w:rsidRPr="00A725A8">
        <w:rPr>
          <w:rFonts w:ascii="Arial" w:hAnsi="Arial" w:cs="Arial"/>
          <w:szCs w:val="20"/>
        </w:rPr>
        <w:t>del C</w:t>
      </w:r>
      <w:r w:rsidR="008F35DF" w:rsidRPr="00A725A8">
        <w:rPr>
          <w:rFonts w:ascii="Arial" w:hAnsi="Arial" w:cs="Arial"/>
          <w:szCs w:val="20"/>
        </w:rPr>
        <w:t xml:space="preserve">lub </w:t>
      </w:r>
      <w:r w:rsidRPr="00A725A8">
        <w:rPr>
          <w:rFonts w:ascii="Arial" w:hAnsi="Arial" w:cs="Arial"/>
          <w:szCs w:val="20"/>
        </w:rPr>
        <w:t xml:space="preserve">Recreativo Elenense Sr. ORDOÑEZ </w:t>
      </w:r>
      <w:r w:rsidR="005C3D74" w:rsidRPr="00A725A8">
        <w:rPr>
          <w:rFonts w:ascii="Arial" w:hAnsi="Arial" w:cs="Arial"/>
          <w:szCs w:val="20"/>
        </w:rPr>
        <w:t>Juan S. DNI N° 40297979</w:t>
      </w:r>
      <w:r w:rsidR="008F35DF" w:rsidRPr="00A725A8">
        <w:rPr>
          <w:rFonts w:ascii="Arial" w:hAnsi="Arial" w:cs="Arial"/>
          <w:szCs w:val="20"/>
        </w:rPr>
        <w:t xml:space="preserve">, </w:t>
      </w:r>
    </w:p>
    <w:p w:rsidR="008F35DF" w:rsidRDefault="008F35DF" w:rsidP="008F35DF">
      <w:pPr>
        <w:spacing w:after="0" w:line="240" w:lineRule="auto"/>
        <w:mirrorIndents/>
        <w:rPr>
          <w:rFonts w:ascii="Arial" w:hAnsi="Arial" w:cs="Arial"/>
          <w:szCs w:val="20"/>
        </w:rPr>
      </w:pPr>
      <w:r w:rsidRPr="00A725A8">
        <w:rPr>
          <w:rFonts w:ascii="Arial" w:hAnsi="Arial" w:cs="Arial"/>
          <w:szCs w:val="20"/>
        </w:rPr>
        <w:t>2 (DOS) Fechas de Suspensión  Art. 186 y 260 (no redimible).</w:t>
      </w:r>
    </w:p>
    <w:p w:rsidR="00A725A8" w:rsidRDefault="00A725A8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A725A8" w:rsidRDefault="00A725A8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A725A8" w:rsidRPr="00E66021" w:rsidRDefault="00A725A8" w:rsidP="00A725A8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CITADOS</w:t>
      </w:r>
    </w:p>
    <w:p w:rsidR="00A725A8" w:rsidRPr="00EA3699" w:rsidRDefault="00A725A8" w:rsidP="00A725A8">
      <w:pPr>
        <w:spacing w:after="0" w:line="240" w:lineRule="auto"/>
        <w:mirrorIndents/>
        <w:rPr>
          <w:rFonts w:ascii="Arial" w:hAnsi="Arial" w:cs="Arial"/>
        </w:rPr>
      </w:pPr>
    </w:p>
    <w:p w:rsidR="00A725A8" w:rsidRDefault="00A725A8" w:rsidP="00A725A8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 Cita al Jugador del Club Deportivo Casino Sr. TELLO Cristian DNI: 45405434, para el día m</w:t>
      </w:r>
      <w:r w:rsidR="00544C25">
        <w:rPr>
          <w:rFonts w:ascii="Arial" w:hAnsi="Arial" w:cs="Arial"/>
          <w:szCs w:val="20"/>
        </w:rPr>
        <w:t>artes 10/12/19 a las 19:00Hs. Art 8</w:t>
      </w:r>
      <w:r>
        <w:rPr>
          <w:rFonts w:ascii="Arial" w:hAnsi="Arial" w:cs="Arial"/>
          <w:szCs w:val="20"/>
        </w:rPr>
        <w:t>.</w:t>
      </w:r>
    </w:p>
    <w:p w:rsidR="00B42B65" w:rsidRDefault="00B42B65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F11C11" w:rsidRDefault="00F11C11" w:rsidP="00F11C1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544C25" w:rsidRPr="00E66021" w:rsidRDefault="00544C25" w:rsidP="00544C25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DENUNCIA POR DAÑOS</w:t>
      </w:r>
    </w:p>
    <w:p w:rsidR="00544C25" w:rsidRPr="00EA3699" w:rsidRDefault="00544C25" w:rsidP="00544C25">
      <w:pPr>
        <w:spacing w:after="0" w:line="240" w:lineRule="auto"/>
        <w:mirrorIndents/>
        <w:rPr>
          <w:rFonts w:ascii="Arial" w:hAnsi="Arial" w:cs="Arial"/>
        </w:rPr>
      </w:pPr>
    </w:p>
    <w:p w:rsidR="00544C25" w:rsidRDefault="00544C25" w:rsidP="00544C25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Del partido disputado el </w:t>
      </w:r>
      <w:r w:rsidR="00E96952">
        <w:rPr>
          <w:rFonts w:ascii="Arial" w:hAnsi="Arial" w:cs="Arial"/>
          <w:szCs w:val="20"/>
        </w:rPr>
        <w:t>día</w:t>
      </w:r>
      <w:r>
        <w:rPr>
          <w:rFonts w:ascii="Arial" w:hAnsi="Arial" w:cs="Arial"/>
          <w:szCs w:val="20"/>
        </w:rPr>
        <w:t xml:space="preserve"> 03/11/19 entre los Clubes </w:t>
      </w:r>
      <w:r w:rsidR="00E96952">
        <w:rPr>
          <w:rFonts w:ascii="Arial" w:hAnsi="Arial" w:cs="Arial"/>
          <w:szCs w:val="20"/>
        </w:rPr>
        <w:t>Atlético</w:t>
      </w:r>
      <w:r>
        <w:rPr>
          <w:rFonts w:ascii="Arial" w:hAnsi="Arial" w:cs="Arial"/>
          <w:szCs w:val="20"/>
        </w:rPr>
        <w:t xml:space="preserve"> Estudiantes </w:t>
      </w:r>
      <w:r w:rsidR="00E96952">
        <w:rPr>
          <w:rFonts w:ascii="Arial" w:hAnsi="Arial" w:cs="Arial"/>
          <w:szCs w:val="20"/>
        </w:rPr>
        <w:t>vs Dep. Villa Del Dique habiendo recibido</w:t>
      </w:r>
      <w:r w:rsidR="00AA4060">
        <w:rPr>
          <w:rFonts w:ascii="Arial" w:hAnsi="Arial" w:cs="Arial"/>
          <w:szCs w:val="20"/>
        </w:rPr>
        <w:t xml:space="preserve"> nota solicitando</w:t>
      </w:r>
      <w:r w:rsidR="00E96952">
        <w:rPr>
          <w:rFonts w:ascii="Arial" w:hAnsi="Arial" w:cs="Arial"/>
          <w:szCs w:val="20"/>
        </w:rPr>
        <w:t xml:space="preserve"> debido resarcimiento</w:t>
      </w:r>
      <w:r w:rsidR="008E6A58">
        <w:rPr>
          <w:rFonts w:ascii="Arial" w:hAnsi="Arial" w:cs="Arial"/>
          <w:szCs w:val="20"/>
        </w:rPr>
        <w:t>, por daños</w:t>
      </w:r>
      <w:r w:rsidR="00E96952">
        <w:rPr>
          <w:rFonts w:ascii="Arial" w:hAnsi="Arial" w:cs="Arial"/>
          <w:szCs w:val="20"/>
        </w:rPr>
        <w:t xml:space="preserve"> </w:t>
      </w:r>
      <w:r w:rsidR="008E6A58">
        <w:rPr>
          <w:rFonts w:ascii="Arial" w:hAnsi="Arial" w:cs="Arial"/>
          <w:szCs w:val="20"/>
        </w:rPr>
        <w:t xml:space="preserve">en su estadio por parte de simpatizantes del Club visitante y acompañando fotos del daño, en el descargo que le fuera solicitado al Club  Dep. Villa Del Dique manifiestan su negación y acompañan fotos, no constando en este tribunal informes del </w:t>
      </w:r>
      <w:r w:rsidR="008C308E">
        <w:rPr>
          <w:rFonts w:ascii="Arial" w:hAnsi="Arial" w:cs="Arial"/>
          <w:szCs w:val="20"/>
        </w:rPr>
        <w:t>árbitro</w:t>
      </w:r>
      <w:r w:rsidR="008E6A58">
        <w:rPr>
          <w:rFonts w:ascii="Arial" w:hAnsi="Arial" w:cs="Arial"/>
          <w:szCs w:val="20"/>
        </w:rPr>
        <w:t xml:space="preserve"> o de la policía de los daños, es por ello que se dispone que ambas instituciones acuerden una solución, dado que ambos Clubes solo aportan fotos sin </w:t>
      </w:r>
      <w:r w:rsidR="008C308E">
        <w:rPr>
          <w:rFonts w:ascii="Arial" w:hAnsi="Arial" w:cs="Arial"/>
          <w:szCs w:val="20"/>
        </w:rPr>
        <w:t>más</w:t>
      </w:r>
      <w:r w:rsidR="008E6A58">
        <w:rPr>
          <w:rFonts w:ascii="Arial" w:hAnsi="Arial" w:cs="Arial"/>
          <w:szCs w:val="20"/>
        </w:rPr>
        <w:t xml:space="preserve"> pruebas. Art 32 y 33. </w:t>
      </w:r>
    </w:p>
    <w:p w:rsidR="00B847F1" w:rsidRDefault="00B847F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815BAF" w:rsidRDefault="00815BAF" w:rsidP="00B847F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624DE4" w:rsidRDefault="00624DE4" w:rsidP="00B42B65">
      <w:pPr>
        <w:spacing w:after="0" w:line="240" w:lineRule="auto"/>
        <w:mirrorIndents/>
        <w:jc w:val="center"/>
        <w:rPr>
          <w:rFonts w:ascii="Arial" w:hAnsi="Arial" w:cs="Arial"/>
          <w:b/>
        </w:rPr>
      </w:pPr>
      <w:r w:rsidRPr="00705D18">
        <w:rPr>
          <w:rFonts w:ascii="Arial" w:hAnsi="Arial" w:cs="Arial"/>
          <w:b/>
        </w:rPr>
        <w:t>Se entrega a</w:t>
      </w:r>
      <w:r w:rsidR="009A5B04">
        <w:rPr>
          <w:rFonts w:ascii="Arial" w:hAnsi="Arial" w:cs="Arial"/>
          <w:b/>
        </w:rPr>
        <w:t xml:space="preserve"> secretaria </w:t>
      </w:r>
      <w:r w:rsidR="008E6A58">
        <w:rPr>
          <w:rFonts w:ascii="Arial" w:hAnsi="Arial" w:cs="Arial"/>
          <w:b/>
        </w:rPr>
        <w:t>1</w:t>
      </w:r>
      <w:r w:rsidR="008F35DF">
        <w:rPr>
          <w:rFonts w:ascii="Arial" w:hAnsi="Arial" w:cs="Arial"/>
          <w:b/>
        </w:rPr>
        <w:t xml:space="preserve"> </w:t>
      </w:r>
      <w:r w:rsidR="008E6A58">
        <w:rPr>
          <w:rFonts w:ascii="Arial" w:hAnsi="Arial" w:cs="Arial"/>
          <w:b/>
        </w:rPr>
        <w:t>(UNA</w:t>
      </w:r>
      <w:r>
        <w:rPr>
          <w:rFonts w:ascii="Arial" w:hAnsi="Arial" w:cs="Arial"/>
          <w:b/>
        </w:rPr>
        <w:t>) ficha miembro</w:t>
      </w:r>
      <w:r w:rsidRPr="00705D18">
        <w:rPr>
          <w:rFonts w:ascii="Arial" w:hAnsi="Arial" w:cs="Arial"/>
          <w:b/>
        </w:rPr>
        <w:t xml:space="preserve"> Cuerpo Técnico</w:t>
      </w:r>
    </w:p>
    <w:p w:rsidR="00B42B65" w:rsidRDefault="00B42B65" w:rsidP="00DC386C">
      <w:pPr>
        <w:spacing w:after="0" w:line="240" w:lineRule="auto"/>
        <w:mirrorIndents/>
        <w:rPr>
          <w:rFonts w:ascii="Arial" w:hAnsi="Arial" w:cs="Arial"/>
          <w:b/>
          <w:sz w:val="24"/>
          <w:szCs w:val="24"/>
          <w:u w:val="single"/>
        </w:rPr>
      </w:pPr>
    </w:p>
    <w:p w:rsidR="00B42B65" w:rsidRDefault="00B42B65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66DD" w:rsidRPr="00705D18" w:rsidRDefault="004C21B9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9616BA">
      <w:headerReference w:type="default" r:id="rId9"/>
      <w:footerReference w:type="default" r:id="rId10"/>
      <w:pgSz w:w="12242" w:h="20163" w:code="5"/>
      <w:pgMar w:top="2269" w:right="902" w:bottom="709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60" w:rsidRDefault="00AA4060">
      <w:pPr>
        <w:spacing w:after="0" w:line="240" w:lineRule="auto"/>
      </w:pPr>
      <w:r>
        <w:separator/>
      </w:r>
    </w:p>
  </w:endnote>
  <w:endnote w:type="continuationSeparator" w:id="0">
    <w:p w:rsidR="00AA4060" w:rsidRDefault="00AA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60" w:rsidRDefault="00AA4060" w:rsidP="001A7E92">
    <w:pPr>
      <w:pStyle w:val="Piedepgina"/>
      <w:tabs>
        <w:tab w:val="clear" w:pos="4419"/>
        <w:tab w:val="clear" w:pos="8838"/>
      </w:tabs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01" type="#_x0000_t32" style="position:absolute;left:0;text-align:left;margin-left:-33.75pt;margin-top:2.9pt;width:58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"/>
      </w:pict>
    </w:r>
    <w:r>
      <w:t xml:space="preserve">Acta Nro. 41/2019  - Pág. N.° </w:t>
    </w:r>
    <w:r>
      <w:fldChar w:fldCharType="begin"/>
    </w:r>
    <w:r>
      <w:instrText xml:space="preserve"> PAGE   \* MERGEFORMAT </w:instrText>
    </w:r>
    <w:r>
      <w:fldChar w:fldCharType="separate"/>
    </w:r>
    <w:r w:rsidR="005800FA">
      <w:rPr>
        <w:noProof/>
      </w:rPr>
      <w:t>2</w:t>
    </w:r>
    <w:r>
      <w:rPr>
        <w:noProof/>
      </w:rPr>
      <w:fldChar w:fldCharType="end"/>
    </w:r>
    <w:r>
      <w:t xml:space="preserve"> de </w:t>
    </w:r>
    <w:fldSimple w:instr=" NUMPAGES   \* MERGEFORMAT ">
      <w:r w:rsidR="005800FA">
        <w:rPr>
          <w:noProof/>
        </w:rPr>
        <w:t>2</w:t>
      </w:r>
    </w:fldSimple>
    <w:r>
      <w:t xml:space="preserve"> -</w:t>
    </w:r>
  </w:p>
  <w:p w:rsidR="00AA4060" w:rsidRDefault="00AA406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60" w:rsidRDefault="00AA4060">
      <w:pPr>
        <w:spacing w:after="0" w:line="240" w:lineRule="auto"/>
      </w:pPr>
      <w:r>
        <w:separator/>
      </w:r>
    </w:p>
  </w:footnote>
  <w:footnote w:type="continuationSeparator" w:id="0">
    <w:p w:rsidR="00AA4060" w:rsidRDefault="00AA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60" w:rsidRDefault="00AA4060">
    <w:pPr>
      <w:pStyle w:val="Encabezado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403" type="#_x0000_t202" style="position:absolute;left:0;text-align:left;margin-left:294.45pt;margin-top:35pt;width:96.8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oy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g&#10;pEgPFD3w0aNrPaJF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" stroked="f">
          <v:textbox>
            <w:txbxContent>
              <w:p w:rsidR="00AA4060" w:rsidRDefault="00AA4060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2019</w:t>
                </w:r>
              </w:p>
              <w:p w:rsidR="00AA4060" w:rsidRPr="00472E4F" w:rsidRDefault="00AA4060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7" o:spid="_x0000_s102402" type="#_x0000_t202" style="position:absolute;left:0;text-align:left;margin-left:82.75pt;margin-top:35pt;width:96.8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A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J5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" stroked="f">
          <v:textbox>
            <w:txbxContent>
              <w:p w:rsidR="00AA4060" w:rsidRPr="00472E4F" w:rsidRDefault="00AA4060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47FB79E1" wp14:editId="157F83F5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3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05"/>
    <o:shapelayout v:ext="edit">
      <o:idmap v:ext="edit" data="10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269"/>
    <w:rsid w:val="00000674"/>
    <w:rsid w:val="00000EDF"/>
    <w:rsid w:val="0000231E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37FA1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4B98"/>
    <w:rsid w:val="00045229"/>
    <w:rsid w:val="00045A15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74B"/>
    <w:rsid w:val="000549CD"/>
    <w:rsid w:val="00054BF3"/>
    <w:rsid w:val="00054F3E"/>
    <w:rsid w:val="00055928"/>
    <w:rsid w:val="00055AED"/>
    <w:rsid w:val="00057C0C"/>
    <w:rsid w:val="00060BA0"/>
    <w:rsid w:val="00061451"/>
    <w:rsid w:val="00063543"/>
    <w:rsid w:val="0006359E"/>
    <w:rsid w:val="000636D9"/>
    <w:rsid w:val="00063E88"/>
    <w:rsid w:val="000650F4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5B7D"/>
    <w:rsid w:val="0007685B"/>
    <w:rsid w:val="00080031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1C89"/>
    <w:rsid w:val="0009202E"/>
    <w:rsid w:val="00092424"/>
    <w:rsid w:val="00092666"/>
    <w:rsid w:val="000927F9"/>
    <w:rsid w:val="0009364B"/>
    <w:rsid w:val="0009378E"/>
    <w:rsid w:val="00093E01"/>
    <w:rsid w:val="00094850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6C29"/>
    <w:rsid w:val="000B7528"/>
    <w:rsid w:val="000B798D"/>
    <w:rsid w:val="000B7E32"/>
    <w:rsid w:val="000C023B"/>
    <w:rsid w:val="000C095A"/>
    <w:rsid w:val="000C1021"/>
    <w:rsid w:val="000C1AFD"/>
    <w:rsid w:val="000C22BF"/>
    <w:rsid w:val="000C22EC"/>
    <w:rsid w:val="000C2639"/>
    <w:rsid w:val="000C2793"/>
    <w:rsid w:val="000C280B"/>
    <w:rsid w:val="000C2A94"/>
    <w:rsid w:val="000C2C7B"/>
    <w:rsid w:val="000C40CF"/>
    <w:rsid w:val="000C4555"/>
    <w:rsid w:val="000C5291"/>
    <w:rsid w:val="000C6113"/>
    <w:rsid w:val="000C62AA"/>
    <w:rsid w:val="000C62D3"/>
    <w:rsid w:val="000C63A2"/>
    <w:rsid w:val="000C6B9C"/>
    <w:rsid w:val="000C777E"/>
    <w:rsid w:val="000D06B8"/>
    <w:rsid w:val="000D0B72"/>
    <w:rsid w:val="000D13AD"/>
    <w:rsid w:val="000D143C"/>
    <w:rsid w:val="000D1A37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2E1"/>
    <w:rsid w:val="001014C5"/>
    <w:rsid w:val="00101BFD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2B70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2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66E08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3DA1"/>
    <w:rsid w:val="00184183"/>
    <w:rsid w:val="001843BA"/>
    <w:rsid w:val="0018498D"/>
    <w:rsid w:val="00184BB0"/>
    <w:rsid w:val="00184C6F"/>
    <w:rsid w:val="00184FE1"/>
    <w:rsid w:val="00185F37"/>
    <w:rsid w:val="00186F43"/>
    <w:rsid w:val="0018767A"/>
    <w:rsid w:val="00190233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97E"/>
    <w:rsid w:val="001D2065"/>
    <w:rsid w:val="001D294E"/>
    <w:rsid w:val="001D2CDD"/>
    <w:rsid w:val="001D2D6B"/>
    <w:rsid w:val="001D2E9E"/>
    <w:rsid w:val="001D3172"/>
    <w:rsid w:val="001D386C"/>
    <w:rsid w:val="001D3A31"/>
    <w:rsid w:val="001D3CA4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C6D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51CC"/>
    <w:rsid w:val="002062A1"/>
    <w:rsid w:val="00206828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3DAD"/>
    <w:rsid w:val="00214DAC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265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6C3"/>
    <w:rsid w:val="00234EAD"/>
    <w:rsid w:val="00235D4E"/>
    <w:rsid w:val="00235DDD"/>
    <w:rsid w:val="002363C1"/>
    <w:rsid w:val="00236599"/>
    <w:rsid w:val="00236C93"/>
    <w:rsid w:val="0024002F"/>
    <w:rsid w:val="002402BD"/>
    <w:rsid w:val="00241AE6"/>
    <w:rsid w:val="00241B14"/>
    <w:rsid w:val="00242687"/>
    <w:rsid w:val="002426A5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785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551D"/>
    <w:rsid w:val="002A6F8F"/>
    <w:rsid w:val="002A766B"/>
    <w:rsid w:val="002A784D"/>
    <w:rsid w:val="002A7871"/>
    <w:rsid w:val="002A7888"/>
    <w:rsid w:val="002B098B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8A9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1820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C47"/>
    <w:rsid w:val="002E4DC8"/>
    <w:rsid w:val="002E5266"/>
    <w:rsid w:val="002E5FBC"/>
    <w:rsid w:val="002E6030"/>
    <w:rsid w:val="002E68F6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479"/>
    <w:rsid w:val="003017F4"/>
    <w:rsid w:val="00301C35"/>
    <w:rsid w:val="00301FD2"/>
    <w:rsid w:val="003021ED"/>
    <w:rsid w:val="00302255"/>
    <w:rsid w:val="00302B66"/>
    <w:rsid w:val="00302F29"/>
    <w:rsid w:val="003033F2"/>
    <w:rsid w:val="00303FC8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2D80"/>
    <w:rsid w:val="003239C6"/>
    <w:rsid w:val="003249C4"/>
    <w:rsid w:val="003249C6"/>
    <w:rsid w:val="003251C1"/>
    <w:rsid w:val="00325CF1"/>
    <w:rsid w:val="0032659D"/>
    <w:rsid w:val="00327F59"/>
    <w:rsid w:val="003308E2"/>
    <w:rsid w:val="00330FAF"/>
    <w:rsid w:val="0033191F"/>
    <w:rsid w:val="00331CC3"/>
    <w:rsid w:val="00331FC7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60B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0CFD"/>
    <w:rsid w:val="003528BE"/>
    <w:rsid w:val="00352D34"/>
    <w:rsid w:val="00352F0B"/>
    <w:rsid w:val="003538CB"/>
    <w:rsid w:val="00353B00"/>
    <w:rsid w:val="0035482B"/>
    <w:rsid w:val="00355014"/>
    <w:rsid w:val="00355340"/>
    <w:rsid w:val="0035541C"/>
    <w:rsid w:val="003559B9"/>
    <w:rsid w:val="00355E54"/>
    <w:rsid w:val="00355F8C"/>
    <w:rsid w:val="00356458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39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5CA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5F9D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0B77"/>
    <w:rsid w:val="003916B1"/>
    <w:rsid w:val="00392094"/>
    <w:rsid w:val="003924F7"/>
    <w:rsid w:val="003928C6"/>
    <w:rsid w:val="00392EF3"/>
    <w:rsid w:val="00393584"/>
    <w:rsid w:val="00393CA5"/>
    <w:rsid w:val="00393D0D"/>
    <w:rsid w:val="003946BE"/>
    <w:rsid w:val="003946F2"/>
    <w:rsid w:val="00394A47"/>
    <w:rsid w:val="00394D5D"/>
    <w:rsid w:val="00394EE2"/>
    <w:rsid w:val="0039601F"/>
    <w:rsid w:val="00396596"/>
    <w:rsid w:val="00397156"/>
    <w:rsid w:val="00397717"/>
    <w:rsid w:val="00397E71"/>
    <w:rsid w:val="003A033E"/>
    <w:rsid w:val="003A073C"/>
    <w:rsid w:val="003A0CDC"/>
    <w:rsid w:val="003A0D24"/>
    <w:rsid w:val="003A1453"/>
    <w:rsid w:val="003A194A"/>
    <w:rsid w:val="003A1C77"/>
    <w:rsid w:val="003A2636"/>
    <w:rsid w:val="003A2654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65A"/>
    <w:rsid w:val="003B7AB7"/>
    <w:rsid w:val="003C139B"/>
    <w:rsid w:val="003C1AF9"/>
    <w:rsid w:val="003C1D84"/>
    <w:rsid w:val="003C248B"/>
    <w:rsid w:val="003C2AAB"/>
    <w:rsid w:val="003C3AE2"/>
    <w:rsid w:val="003C3BEA"/>
    <w:rsid w:val="003C44CD"/>
    <w:rsid w:val="003C4C71"/>
    <w:rsid w:val="003C5A1E"/>
    <w:rsid w:val="003C5C65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05A7"/>
    <w:rsid w:val="003E119C"/>
    <w:rsid w:val="003E1493"/>
    <w:rsid w:val="003E19E8"/>
    <w:rsid w:val="003E2388"/>
    <w:rsid w:val="003E280F"/>
    <w:rsid w:val="003E3289"/>
    <w:rsid w:val="003E3494"/>
    <w:rsid w:val="003E46D7"/>
    <w:rsid w:val="003E56F0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245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5D21"/>
    <w:rsid w:val="00426CC8"/>
    <w:rsid w:val="00427A93"/>
    <w:rsid w:val="00427A9A"/>
    <w:rsid w:val="0043031A"/>
    <w:rsid w:val="004308A6"/>
    <w:rsid w:val="00431B11"/>
    <w:rsid w:val="00432E31"/>
    <w:rsid w:val="0043322A"/>
    <w:rsid w:val="004334EE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325"/>
    <w:rsid w:val="00444B69"/>
    <w:rsid w:val="00444C8D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D44"/>
    <w:rsid w:val="00462F21"/>
    <w:rsid w:val="00463012"/>
    <w:rsid w:val="00463E4B"/>
    <w:rsid w:val="004666D4"/>
    <w:rsid w:val="00466E58"/>
    <w:rsid w:val="00466EFA"/>
    <w:rsid w:val="00467387"/>
    <w:rsid w:val="004674CD"/>
    <w:rsid w:val="0046751C"/>
    <w:rsid w:val="004675EA"/>
    <w:rsid w:val="004701E5"/>
    <w:rsid w:val="004708BA"/>
    <w:rsid w:val="00472E4F"/>
    <w:rsid w:val="00473405"/>
    <w:rsid w:val="00473ADE"/>
    <w:rsid w:val="004746CB"/>
    <w:rsid w:val="0047485C"/>
    <w:rsid w:val="0047507D"/>
    <w:rsid w:val="0047547F"/>
    <w:rsid w:val="004755CF"/>
    <w:rsid w:val="00475AED"/>
    <w:rsid w:val="00475BEC"/>
    <w:rsid w:val="00476414"/>
    <w:rsid w:val="00476A77"/>
    <w:rsid w:val="00476B5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20B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B6F"/>
    <w:rsid w:val="00490C78"/>
    <w:rsid w:val="00492524"/>
    <w:rsid w:val="00492590"/>
    <w:rsid w:val="00493B13"/>
    <w:rsid w:val="0049678D"/>
    <w:rsid w:val="00496FB3"/>
    <w:rsid w:val="004A12C7"/>
    <w:rsid w:val="004A171A"/>
    <w:rsid w:val="004A2AB2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6AF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2B8D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37FD"/>
    <w:rsid w:val="004D3D40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725"/>
    <w:rsid w:val="004E5695"/>
    <w:rsid w:val="004E5BB5"/>
    <w:rsid w:val="004E5C08"/>
    <w:rsid w:val="004E5CFD"/>
    <w:rsid w:val="004E635A"/>
    <w:rsid w:val="004E63C9"/>
    <w:rsid w:val="004E653D"/>
    <w:rsid w:val="004E78AC"/>
    <w:rsid w:val="004E78CE"/>
    <w:rsid w:val="004E7E7F"/>
    <w:rsid w:val="004F0537"/>
    <w:rsid w:val="004F0F64"/>
    <w:rsid w:val="004F1B13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432"/>
    <w:rsid w:val="004F65B9"/>
    <w:rsid w:val="004F6AD1"/>
    <w:rsid w:val="004F6FE1"/>
    <w:rsid w:val="005007B7"/>
    <w:rsid w:val="0050102B"/>
    <w:rsid w:val="005016F0"/>
    <w:rsid w:val="005017C1"/>
    <w:rsid w:val="00501D8E"/>
    <w:rsid w:val="00502964"/>
    <w:rsid w:val="00502ACD"/>
    <w:rsid w:val="00503332"/>
    <w:rsid w:val="005044F2"/>
    <w:rsid w:val="0050479D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707"/>
    <w:rsid w:val="00521DD8"/>
    <w:rsid w:val="00522D18"/>
    <w:rsid w:val="00524D93"/>
    <w:rsid w:val="00524FE6"/>
    <w:rsid w:val="00525470"/>
    <w:rsid w:val="005261F7"/>
    <w:rsid w:val="00526A76"/>
    <w:rsid w:val="00526F62"/>
    <w:rsid w:val="005276C9"/>
    <w:rsid w:val="00530390"/>
    <w:rsid w:val="005303E4"/>
    <w:rsid w:val="00530915"/>
    <w:rsid w:val="005311C9"/>
    <w:rsid w:val="0053144E"/>
    <w:rsid w:val="005315BB"/>
    <w:rsid w:val="00531ADC"/>
    <w:rsid w:val="00531BE4"/>
    <w:rsid w:val="00531C67"/>
    <w:rsid w:val="00531D9D"/>
    <w:rsid w:val="0053245A"/>
    <w:rsid w:val="00532DEB"/>
    <w:rsid w:val="00533A28"/>
    <w:rsid w:val="00533C99"/>
    <w:rsid w:val="00533D9D"/>
    <w:rsid w:val="00533E79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2F0"/>
    <w:rsid w:val="005433BD"/>
    <w:rsid w:val="005434B7"/>
    <w:rsid w:val="00544017"/>
    <w:rsid w:val="00544A41"/>
    <w:rsid w:val="00544C25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7C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4B1E"/>
    <w:rsid w:val="00555AB7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1E73"/>
    <w:rsid w:val="00563148"/>
    <w:rsid w:val="005633C4"/>
    <w:rsid w:val="005649AB"/>
    <w:rsid w:val="0056616F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29D4"/>
    <w:rsid w:val="00573269"/>
    <w:rsid w:val="0057394A"/>
    <w:rsid w:val="00573B7E"/>
    <w:rsid w:val="00573C2C"/>
    <w:rsid w:val="00573E05"/>
    <w:rsid w:val="005753F4"/>
    <w:rsid w:val="00575D2C"/>
    <w:rsid w:val="00575E9C"/>
    <w:rsid w:val="00575EC2"/>
    <w:rsid w:val="0057605B"/>
    <w:rsid w:val="0057662D"/>
    <w:rsid w:val="00576ECF"/>
    <w:rsid w:val="00577A72"/>
    <w:rsid w:val="005800FA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483A"/>
    <w:rsid w:val="00595856"/>
    <w:rsid w:val="00595CEB"/>
    <w:rsid w:val="0059710C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455"/>
    <w:rsid w:val="005B3D11"/>
    <w:rsid w:val="005B40B0"/>
    <w:rsid w:val="005B5B63"/>
    <w:rsid w:val="005B696C"/>
    <w:rsid w:val="005B6C1F"/>
    <w:rsid w:val="005B78EB"/>
    <w:rsid w:val="005B7EA0"/>
    <w:rsid w:val="005C1710"/>
    <w:rsid w:val="005C2200"/>
    <w:rsid w:val="005C34E2"/>
    <w:rsid w:val="005C38B0"/>
    <w:rsid w:val="005C38F8"/>
    <w:rsid w:val="005C3D74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3377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CDE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642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DE4"/>
    <w:rsid w:val="00624EE9"/>
    <w:rsid w:val="0062539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63CD"/>
    <w:rsid w:val="00637024"/>
    <w:rsid w:val="0063718B"/>
    <w:rsid w:val="00637778"/>
    <w:rsid w:val="00637A97"/>
    <w:rsid w:val="0064002D"/>
    <w:rsid w:val="0064026E"/>
    <w:rsid w:val="00642839"/>
    <w:rsid w:val="006432C9"/>
    <w:rsid w:val="00644080"/>
    <w:rsid w:val="00644278"/>
    <w:rsid w:val="00644429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DC5"/>
    <w:rsid w:val="00655F2D"/>
    <w:rsid w:val="00655F7A"/>
    <w:rsid w:val="006564E4"/>
    <w:rsid w:val="00656E0E"/>
    <w:rsid w:val="006575E1"/>
    <w:rsid w:val="00660259"/>
    <w:rsid w:val="006614EE"/>
    <w:rsid w:val="00661979"/>
    <w:rsid w:val="006622B4"/>
    <w:rsid w:val="00663402"/>
    <w:rsid w:val="006638D1"/>
    <w:rsid w:val="00663942"/>
    <w:rsid w:val="00663CE0"/>
    <w:rsid w:val="00663EA9"/>
    <w:rsid w:val="00664457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4E95"/>
    <w:rsid w:val="006750BF"/>
    <w:rsid w:val="006752AB"/>
    <w:rsid w:val="00675623"/>
    <w:rsid w:val="0067571B"/>
    <w:rsid w:val="00675782"/>
    <w:rsid w:val="006769F7"/>
    <w:rsid w:val="00677702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5F6F"/>
    <w:rsid w:val="00686097"/>
    <w:rsid w:val="0068631B"/>
    <w:rsid w:val="006865B6"/>
    <w:rsid w:val="00686670"/>
    <w:rsid w:val="00686FF8"/>
    <w:rsid w:val="00687B0C"/>
    <w:rsid w:val="006904BE"/>
    <w:rsid w:val="00691101"/>
    <w:rsid w:val="0069141B"/>
    <w:rsid w:val="00691745"/>
    <w:rsid w:val="006918FE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96F11"/>
    <w:rsid w:val="00697C24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6E7"/>
    <w:rsid w:val="006B0A84"/>
    <w:rsid w:val="006B1B48"/>
    <w:rsid w:val="006B339A"/>
    <w:rsid w:val="006B3EBB"/>
    <w:rsid w:val="006B4DEF"/>
    <w:rsid w:val="006B4FF6"/>
    <w:rsid w:val="006B51DB"/>
    <w:rsid w:val="006B5747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71A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1DC7"/>
    <w:rsid w:val="006D261F"/>
    <w:rsid w:val="006D2783"/>
    <w:rsid w:val="006D27FC"/>
    <w:rsid w:val="006D282D"/>
    <w:rsid w:val="006D2C4A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0A3C"/>
    <w:rsid w:val="006E199D"/>
    <w:rsid w:val="006E1EE7"/>
    <w:rsid w:val="006E219C"/>
    <w:rsid w:val="006E243D"/>
    <w:rsid w:val="006E24FE"/>
    <w:rsid w:val="006E2A9B"/>
    <w:rsid w:val="006E2B5B"/>
    <w:rsid w:val="006E2FC2"/>
    <w:rsid w:val="006E330F"/>
    <w:rsid w:val="006E3695"/>
    <w:rsid w:val="006E3ACE"/>
    <w:rsid w:val="006E3EE0"/>
    <w:rsid w:val="006E4236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5FC3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44F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ABB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3DE"/>
    <w:rsid w:val="007447EA"/>
    <w:rsid w:val="00744DF8"/>
    <w:rsid w:val="00745408"/>
    <w:rsid w:val="007456B3"/>
    <w:rsid w:val="00745AB6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2E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67D3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5AD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6E3C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9F0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1FB"/>
    <w:rsid w:val="007F334F"/>
    <w:rsid w:val="007F354D"/>
    <w:rsid w:val="007F42DC"/>
    <w:rsid w:val="007F45F4"/>
    <w:rsid w:val="007F49D0"/>
    <w:rsid w:val="007F4BF2"/>
    <w:rsid w:val="007F557B"/>
    <w:rsid w:val="007F5F45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04E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BAF"/>
    <w:rsid w:val="00815F75"/>
    <w:rsid w:val="008171FB"/>
    <w:rsid w:val="00817532"/>
    <w:rsid w:val="00817678"/>
    <w:rsid w:val="00817CCA"/>
    <w:rsid w:val="00820049"/>
    <w:rsid w:val="00821015"/>
    <w:rsid w:val="00821F06"/>
    <w:rsid w:val="00822666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99E"/>
    <w:rsid w:val="00837F02"/>
    <w:rsid w:val="0084019A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12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094"/>
    <w:rsid w:val="00872B5C"/>
    <w:rsid w:val="0087345B"/>
    <w:rsid w:val="00874CFC"/>
    <w:rsid w:val="00874EE0"/>
    <w:rsid w:val="0087501E"/>
    <w:rsid w:val="008750FF"/>
    <w:rsid w:val="008754AC"/>
    <w:rsid w:val="00875890"/>
    <w:rsid w:val="00875A73"/>
    <w:rsid w:val="008763D9"/>
    <w:rsid w:val="008763DC"/>
    <w:rsid w:val="00876C2F"/>
    <w:rsid w:val="00876D82"/>
    <w:rsid w:val="0087745E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642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0F35"/>
    <w:rsid w:val="008B1D6D"/>
    <w:rsid w:val="008B29D1"/>
    <w:rsid w:val="008B2ECC"/>
    <w:rsid w:val="008B304D"/>
    <w:rsid w:val="008B3136"/>
    <w:rsid w:val="008B4202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08E"/>
    <w:rsid w:val="008C3823"/>
    <w:rsid w:val="008C55B0"/>
    <w:rsid w:val="008C6172"/>
    <w:rsid w:val="008C6594"/>
    <w:rsid w:val="008C733A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8BE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A58"/>
    <w:rsid w:val="008E6BB8"/>
    <w:rsid w:val="008E7CF4"/>
    <w:rsid w:val="008F16C7"/>
    <w:rsid w:val="008F1CDC"/>
    <w:rsid w:val="008F1D3B"/>
    <w:rsid w:val="008F1F96"/>
    <w:rsid w:val="008F1FA1"/>
    <w:rsid w:val="008F2E05"/>
    <w:rsid w:val="008F35DF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04C3"/>
    <w:rsid w:val="009216C8"/>
    <w:rsid w:val="00921F4E"/>
    <w:rsid w:val="00922C2D"/>
    <w:rsid w:val="009231D3"/>
    <w:rsid w:val="00924137"/>
    <w:rsid w:val="0092415E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BCE"/>
    <w:rsid w:val="00932C91"/>
    <w:rsid w:val="00933509"/>
    <w:rsid w:val="0093384B"/>
    <w:rsid w:val="00934306"/>
    <w:rsid w:val="00934A01"/>
    <w:rsid w:val="00934EB5"/>
    <w:rsid w:val="00935549"/>
    <w:rsid w:val="009361E5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1C1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50"/>
    <w:rsid w:val="009616BA"/>
    <w:rsid w:val="00961DB0"/>
    <w:rsid w:val="00961E0D"/>
    <w:rsid w:val="00962697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5AB"/>
    <w:rsid w:val="0097363D"/>
    <w:rsid w:val="0097387C"/>
    <w:rsid w:val="009738DD"/>
    <w:rsid w:val="009740E9"/>
    <w:rsid w:val="00974297"/>
    <w:rsid w:val="009744C4"/>
    <w:rsid w:val="00974602"/>
    <w:rsid w:val="00974C11"/>
    <w:rsid w:val="009753E4"/>
    <w:rsid w:val="00975D5B"/>
    <w:rsid w:val="00976A4E"/>
    <w:rsid w:val="00976EBF"/>
    <w:rsid w:val="00976FF7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546"/>
    <w:rsid w:val="00985756"/>
    <w:rsid w:val="00985F6D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76D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273"/>
    <w:rsid w:val="009A4F98"/>
    <w:rsid w:val="009A51D0"/>
    <w:rsid w:val="009A5743"/>
    <w:rsid w:val="009A5B04"/>
    <w:rsid w:val="009A65A5"/>
    <w:rsid w:val="009A676C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B7BE8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521"/>
    <w:rsid w:val="009E06A7"/>
    <w:rsid w:val="009E0EB9"/>
    <w:rsid w:val="009E1628"/>
    <w:rsid w:val="009E1763"/>
    <w:rsid w:val="009E1A9B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08A5"/>
    <w:rsid w:val="00A023B9"/>
    <w:rsid w:val="00A03A41"/>
    <w:rsid w:val="00A03D96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6C1"/>
    <w:rsid w:val="00A179E9"/>
    <w:rsid w:val="00A17A3F"/>
    <w:rsid w:val="00A17BCB"/>
    <w:rsid w:val="00A212D1"/>
    <w:rsid w:val="00A21CEE"/>
    <w:rsid w:val="00A21D62"/>
    <w:rsid w:val="00A22AE5"/>
    <w:rsid w:val="00A22D7A"/>
    <w:rsid w:val="00A232EA"/>
    <w:rsid w:val="00A24921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2560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34A"/>
    <w:rsid w:val="00A6251B"/>
    <w:rsid w:val="00A62A63"/>
    <w:rsid w:val="00A630EC"/>
    <w:rsid w:val="00A6345C"/>
    <w:rsid w:val="00A64150"/>
    <w:rsid w:val="00A64F3E"/>
    <w:rsid w:val="00A65A22"/>
    <w:rsid w:val="00A65E4C"/>
    <w:rsid w:val="00A65E79"/>
    <w:rsid w:val="00A66281"/>
    <w:rsid w:val="00A664C2"/>
    <w:rsid w:val="00A66897"/>
    <w:rsid w:val="00A66E32"/>
    <w:rsid w:val="00A670FC"/>
    <w:rsid w:val="00A675B3"/>
    <w:rsid w:val="00A716FF"/>
    <w:rsid w:val="00A725A8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2CD7"/>
    <w:rsid w:val="00A83B09"/>
    <w:rsid w:val="00A83D25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70"/>
    <w:rsid w:val="00A93AFA"/>
    <w:rsid w:val="00A93C57"/>
    <w:rsid w:val="00A945DB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060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089B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2FC"/>
    <w:rsid w:val="00AD4643"/>
    <w:rsid w:val="00AD54C1"/>
    <w:rsid w:val="00AD59A6"/>
    <w:rsid w:val="00AD5AFF"/>
    <w:rsid w:val="00AD6B11"/>
    <w:rsid w:val="00AD74E3"/>
    <w:rsid w:val="00AE08C4"/>
    <w:rsid w:val="00AE1008"/>
    <w:rsid w:val="00AE119F"/>
    <w:rsid w:val="00AE1362"/>
    <w:rsid w:val="00AE197D"/>
    <w:rsid w:val="00AE2763"/>
    <w:rsid w:val="00AE35B9"/>
    <w:rsid w:val="00AE3A91"/>
    <w:rsid w:val="00AE3BD4"/>
    <w:rsid w:val="00AE4DB9"/>
    <w:rsid w:val="00AE50FB"/>
    <w:rsid w:val="00AE52F9"/>
    <w:rsid w:val="00AE6F60"/>
    <w:rsid w:val="00AF053E"/>
    <w:rsid w:val="00AF08B1"/>
    <w:rsid w:val="00AF10A3"/>
    <w:rsid w:val="00AF1217"/>
    <w:rsid w:val="00AF2139"/>
    <w:rsid w:val="00AF29C7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DCD"/>
    <w:rsid w:val="00B06F5C"/>
    <w:rsid w:val="00B07AC6"/>
    <w:rsid w:val="00B07B07"/>
    <w:rsid w:val="00B101B6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2FFC"/>
    <w:rsid w:val="00B33298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65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25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37AC"/>
    <w:rsid w:val="00B64744"/>
    <w:rsid w:val="00B64F1B"/>
    <w:rsid w:val="00B6561C"/>
    <w:rsid w:val="00B66D9A"/>
    <w:rsid w:val="00B66DD8"/>
    <w:rsid w:val="00B66DD9"/>
    <w:rsid w:val="00B67479"/>
    <w:rsid w:val="00B67EF1"/>
    <w:rsid w:val="00B70EA8"/>
    <w:rsid w:val="00B7246C"/>
    <w:rsid w:val="00B72C70"/>
    <w:rsid w:val="00B72FBC"/>
    <w:rsid w:val="00B73771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7F1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785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444"/>
    <w:rsid w:val="00BB0934"/>
    <w:rsid w:val="00BB16F5"/>
    <w:rsid w:val="00BB24F4"/>
    <w:rsid w:val="00BB27B5"/>
    <w:rsid w:val="00BB28D0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570"/>
    <w:rsid w:val="00BD2D96"/>
    <w:rsid w:val="00BD3129"/>
    <w:rsid w:val="00BD3A20"/>
    <w:rsid w:val="00BD3D90"/>
    <w:rsid w:val="00BD65F9"/>
    <w:rsid w:val="00BD670D"/>
    <w:rsid w:val="00BD6E17"/>
    <w:rsid w:val="00BE0DE3"/>
    <w:rsid w:val="00BE129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900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0CB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1338"/>
    <w:rsid w:val="00C32969"/>
    <w:rsid w:val="00C34252"/>
    <w:rsid w:val="00C346D8"/>
    <w:rsid w:val="00C3591B"/>
    <w:rsid w:val="00C35D4B"/>
    <w:rsid w:val="00C3681C"/>
    <w:rsid w:val="00C36A59"/>
    <w:rsid w:val="00C36C0A"/>
    <w:rsid w:val="00C37B43"/>
    <w:rsid w:val="00C413B8"/>
    <w:rsid w:val="00C414A8"/>
    <w:rsid w:val="00C41746"/>
    <w:rsid w:val="00C41826"/>
    <w:rsid w:val="00C41DD3"/>
    <w:rsid w:val="00C42B75"/>
    <w:rsid w:val="00C42FBE"/>
    <w:rsid w:val="00C431AC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BE7"/>
    <w:rsid w:val="00C63EA6"/>
    <w:rsid w:val="00C6482D"/>
    <w:rsid w:val="00C64905"/>
    <w:rsid w:val="00C64A86"/>
    <w:rsid w:val="00C66958"/>
    <w:rsid w:val="00C67085"/>
    <w:rsid w:val="00C6795A"/>
    <w:rsid w:val="00C67C28"/>
    <w:rsid w:val="00C67D18"/>
    <w:rsid w:val="00C70584"/>
    <w:rsid w:val="00C711BF"/>
    <w:rsid w:val="00C712AB"/>
    <w:rsid w:val="00C72C50"/>
    <w:rsid w:val="00C72DC7"/>
    <w:rsid w:val="00C732A3"/>
    <w:rsid w:val="00C744AA"/>
    <w:rsid w:val="00C747F1"/>
    <w:rsid w:val="00C74C3C"/>
    <w:rsid w:val="00C74C65"/>
    <w:rsid w:val="00C74F30"/>
    <w:rsid w:val="00C76231"/>
    <w:rsid w:val="00C766AD"/>
    <w:rsid w:val="00C76814"/>
    <w:rsid w:val="00C80687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62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6A9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699"/>
    <w:rsid w:val="00CB0814"/>
    <w:rsid w:val="00CB09F6"/>
    <w:rsid w:val="00CB0B6B"/>
    <w:rsid w:val="00CB140B"/>
    <w:rsid w:val="00CB19FC"/>
    <w:rsid w:val="00CB2FE4"/>
    <w:rsid w:val="00CB3323"/>
    <w:rsid w:val="00CB3705"/>
    <w:rsid w:val="00CB3DB2"/>
    <w:rsid w:val="00CB3FA6"/>
    <w:rsid w:val="00CB4974"/>
    <w:rsid w:val="00CB681F"/>
    <w:rsid w:val="00CB7DBC"/>
    <w:rsid w:val="00CC076E"/>
    <w:rsid w:val="00CC090C"/>
    <w:rsid w:val="00CC1E3A"/>
    <w:rsid w:val="00CC2588"/>
    <w:rsid w:val="00CC3657"/>
    <w:rsid w:val="00CC3B4D"/>
    <w:rsid w:val="00CC562F"/>
    <w:rsid w:val="00CC644A"/>
    <w:rsid w:val="00CC6F4A"/>
    <w:rsid w:val="00CC7B55"/>
    <w:rsid w:val="00CC7E4A"/>
    <w:rsid w:val="00CD0B78"/>
    <w:rsid w:val="00CD131F"/>
    <w:rsid w:val="00CD1522"/>
    <w:rsid w:val="00CD1C0C"/>
    <w:rsid w:val="00CD2151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6FC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260D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578"/>
    <w:rsid w:val="00D11ADF"/>
    <w:rsid w:val="00D12C48"/>
    <w:rsid w:val="00D12CBC"/>
    <w:rsid w:val="00D12E0E"/>
    <w:rsid w:val="00D13251"/>
    <w:rsid w:val="00D13A8F"/>
    <w:rsid w:val="00D13CA0"/>
    <w:rsid w:val="00D13FDE"/>
    <w:rsid w:val="00D14109"/>
    <w:rsid w:val="00D14BE2"/>
    <w:rsid w:val="00D150B1"/>
    <w:rsid w:val="00D15278"/>
    <w:rsid w:val="00D16DAF"/>
    <w:rsid w:val="00D171DD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27907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2404"/>
    <w:rsid w:val="00D447D5"/>
    <w:rsid w:val="00D458AD"/>
    <w:rsid w:val="00D461D1"/>
    <w:rsid w:val="00D46383"/>
    <w:rsid w:val="00D46635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BB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2DEF"/>
    <w:rsid w:val="00D93DDA"/>
    <w:rsid w:val="00D94535"/>
    <w:rsid w:val="00D95B8D"/>
    <w:rsid w:val="00D95D92"/>
    <w:rsid w:val="00D95EB7"/>
    <w:rsid w:val="00D9614C"/>
    <w:rsid w:val="00D9639F"/>
    <w:rsid w:val="00D969EC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72C"/>
    <w:rsid w:val="00DC386C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33C"/>
    <w:rsid w:val="00DD7AD5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E0034D"/>
    <w:rsid w:val="00E015EC"/>
    <w:rsid w:val="00E01AE0"/>
    <w:rsid w:val="00E01DDE"/>
    <w:rsid w:val="00E01E34"/>
    <w:rsid w:val="00E03478"/>
    <w:rsid w:val="00E03513"/>
    <w:rsid w:val="00E039B8"/>
    <w:rsid w:val="00E046AA"/>
    <w:rsid w:val="00E04D26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3530"/>
    <w:rsid w:val="00E363A0"/>
    <w:rsid w:val="00E36805"/>
    <w:rsid w:val="00E37100"/>
    <w:rsid w:val="00E40E4C"/>
    <w:rsid w:val="00E4138C"/>
    <w:rsid w:val="00E4157A"/>
    <w:rsid w:val="00E416DB"/>
    <w:rsid w:val="00E417D4"/>
    <w:rsid w:val="00E42265"/>
    <w:rsid w:val="00E43A78"/>
    <w:rsid w:val="00E43D17"/>
    <w:rsid w:val="00E43D95"/>
    <w:rsid w:val="00E44188"/>
    <w:rsid w:val="00E44311"/>
    <w:rsid w:val="00E44722"/>
    <w:rsid w:val="00E44BBF"/>
    <w:rsid w:val="00E4517B"/>
    <w:rsid w:val="00E454CC"/>
    <w:rsid w:val="00E457CE"/>
    <w:rsid w:val="00E46088"/>
    <w:rsid w:val="00E466F5"/>
    <w:rsid w:val="00E46E60"/>
    <w:rsid w:val="00E47642"/>
    <w:rsid w:val="00E47EAB"/>
    <w:rsid w:val="00E502B0"/>
    <w:rsid w:val="00E50400"/>
    <w:rsid w:val="00E50604"/>
    <w:rsid w:val="00E50E8B"/>
    <w:rsid w:val="00E51846"/>
    <w:rsid w:val="00E51BBD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6A7"/>
    <w:rsid w:val="00E63FFC"/>
    <w:rsid w:val="00E6400F"/>
    <w:rsid w:val="00E64B37"/>
    <w:rsid w:val="00E64E71"/>
    <w:rsid w:val="00E651C2"/>
    <w:rsid w:val="00E66021"/>
    <w:rsid w:val="00E664F7"/>
    <w:rsid w:val="00E66738"/>
    <w:rsid w:val="00E66BA7"/>
    <w:rsid w:val="00E7012E"/>
    <w:rsid w:val="00E7018D"/>
    <w:rsid w:val="00E70B3F"/>
    <w:rsid w:val="00E70F22"/>
    <w:rsid w:val="00E718DC"/>
    <w:rsid w:val="00E71CC3"/>
    <w:rsid w:val="00E71F50"/>
    <w:rsid w:val="00E720B9"/>
    <w:rsid w:val="00E723EE"/>
    <w:rsid w:val="00E72D20"/>
    <w:rsid w:val="00E72DBF"/>
    <w:rsid w:val="00E73889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1FD"/>
    <w:rsid w:val="00E80384"/>
    <w:rsid w:val="00E80F5C"/>
    <w:rsid w:val="00E81196"/>
    <w:rsid w:val="00E81263"/>
    <w:rsid w:val="00E81A7F"/>
    <w:rsid w:val="00E829AA"/>
    <w:rsid w:val="00E82B29"/>
    <w:rsid w:val="00E83776"/>
    <w:rsid w:val="00E8402B"/>
    <w:rsid w:val="00E84662"/>
    <w:rsid w:val="00E84A6C"/>
    <w:rsid w:val="00E8500B"/>
    <w:rsid w:val="00E852D8"/>
    <w:rsid w:val="00E85B2B"/>
    <w:rsid w:val="00E86F36"/>
    <w:rsid w:val="00E87BF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952"/>
    <w:rsid w:val="00E96B56"/>
    <w:rsid w:val="00E97D7D"/>
    <w:rsid w:val="00EA0D91"/>
    <w:rsid w:val="00EA11DD"/>
    <w:rsid w:val="00EA135B"/>
    <w:rsid w:val="00EA1D49"/>
    <w:rsid w:val="00EA226E"/>
    <w:rsid w:val="00EA3155"/>
    <w:rsid w:val="00EA3699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A6C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C6D1F"/>
    <w:rsid w:val="00EC7CEF"/>
    <w:rsid w:val="00ED1670"/>
    <w:rsid w:val="00ED337A"/>
    <w:rsid w:val="00ED39F9"/>
    <w:rsid w:val="00ED3B88"/>
    <w:rsid w:val="00ED423B"/>
    <w:rsid w:val="00ED4249"/>
    <w:rsid w:val="00ED4338"/>
    <w:rsid w:val="00ED5053"/>
    <w:rsid w:val="00ED5D43"/>
    <w:rsid w:val="00ED60F6"/>
    <w:rsid w:val="00ED6485"/>
    <w:rsid w:val="00ED66DD"/>
    <w:rsid w:val="00ED7236"/>
    <w:rsid w:val="00ED7D32"/>
    <w:rsid w:val="00EE0863"/>
    <w:rsid w:val="00EE16F5"/>
    <w:rsid w:val="00EE176C"/>
    <w:rsid w:val="00EE1BFE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705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578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1C11"/>
    <w:rsid w:val="00F11F8F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1A2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0C13"/>
    <w:rsid w:val="00F71531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0936"/>
    <w:rsid w:val="00F835A8"/>
    <w:rsid w:val="00F83A9F"/>
    <w:rsid w:val="00F83F40"/>
    <w:rsid w:val="00F84094"/>
    <w:rsid w:val="00F8427E"/>
    <w:rsid w:val="00F846DC"/>
    <w:rsid w:val="00F84948"/>
    <w:rsid w:val="00F85241"/>
    <w:rsid w:val="00F8555C"/>
    <w:rsid w:val="00F85CEA"/>
    <w:rsid w:val="00F85F9E"/>
    <w:rsid w:val="00F86DCA"/>
    <w:rsid w:val="00F87725"/>
    <w:rsid w:val="00F87CD0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4FB5"/>
    <w:rsid w:val="00FA5EC2"/>
    <w:rsid w:val="00FA6820"/>
    <w:rsid w:val="00FA693F"/>
    <w:rsid w:val="00FA6987"/>
    <w:rsid w:val="00FA7306"/>
    <w:rsid w:val="00FA78BC"/>
    <w:rsid w:val="00FA7940"/>
    <w:rsid w:val="00FA7D8A"/>
    <w:rsid w:val="00FB0AD0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2ED0"/>
    <w:rsid w:val="00FD3342"/>
    <w:rsid w:val="00FD3373"/>
    <w:rsid w:val="00FD3409"/>
    <w:rsid w:val="00FD3AE6"/>
    <w:rsid w:val="00FD4055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87C"/>
    <w:rsid w:val="00FE3F3C"/>
    <w:rsid w:val="00FE40F8"/>
    <w:rsid w:val="00FE44EF"/>
    <w:rsid w:val="00FE4508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AE8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104B-0785-42B0-89EF-61D07054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7548830</TotalTime>
  <Pages>2</Pages>
  <Words>934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120</cp:revision>
  <cp:lastPrinted>2019-12-04T21:11:00Z</cp:lastPrinted>
  <dcterms:created xsi:type="dcterms:W3CDTF">2017-06-28T14:46:00Z</dcterms:created>
  <dcterms:modified xsi:type="dcterms:W3CDTF">2019-12-04T21:15:00Z</dcterms:modified>
</cp:coreProperties>
</file>