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AE50FB">
        <w:rPr>
          <w:rFonts w:ascii="Times New Roman" w:hAnsi="Times New Roman"/>
          <w:b/>
          <w:bCs/>
          <w:sz w:val="32"/>
          <w:szCs w:val="32"/>
          <w:u w:val="single"/>
        </w:rPr>
        <w:t>34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AE50FB">
        <w:rPr>
          <w:rFonts w:ascii="Times New Roman" w:hAnsi="Times New Roman"/>
          <w:b/>
          <w:bCs/>
          <w:sz w:val="28"/>
          <w:szCs w:val="28"/>
        </w:rPr>
        <w:t>22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Octubre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AE50FB">
        <w:rPr>
          <w:rFonts w:ascii="Times New Roman" w:hAnsi="Times New Roman"/>
          <w:b/>
          <w:bCs/>
          <w:sz w:val="28"/>
          <w:szCs w:val="28"/>
        </w:rPr>
        <w:t>120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0C280B" w:rsidRPr="00705D18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“B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 xml:space="preserve">CENTENARIO CLUB ARGENTINO COLONIAL” 1º </w:t>
      </w:r>
      <w:r>
        <w:rPr>
          <w:rFonts w:ascii="Arial" w:hAnsi="Arial" w:cs="Arial"/>
          <w:b/>
          <w:u w:val="single"/>
        </w:rPr>
        <w:t xml:space="preserve">FINAL 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322D80" w:rsidRDefault="00322D80" w:rsidP="00322D80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COFANELLI DAVID ALBERTO, CELLI LEONARDO GASTON, CEPEDA DAVID EZEQUIEL.</w:t>
      </w:r>
    </w:p>
    <w:p w:rsidR="00322D80" w:rsidRDefault="00322D80" w:rsidP="00322D80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CULJAK MARTIN EDUARDO, NIEVA MAXIMILIANO, FARIAS NAHUEL GUILLERMO, YEDRO ABEL DARIO, ARMOA NICOLAS GABRIEL, JIMENEZ MARTIN EZEQUIEL.</w:t>
      </w:r>
    </w:p>
    <w:p w:rsidR="000C280B" w:rsidRDefault="000C280B" w:rsidP="000C280B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280B" w:rsidRDefault="000C280B" w:rsidP="000C280B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8B0F35" w:rsidRPr="00EE033D" w:rsidRDefault="008B0F35" w:rsidP="008B0F3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SAVARY NICOLAS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</w:t>
      </w:r>
      <w:r w:rsidR="002A551D">
        <w:rPr>
          <w:rFonts w:ascii="Arial" w:hAnsi="Arial" w:cs="Arial"/>
          <w:color w:val="000000"/>
          <w:sz w:val="16"/>
          <w:szCs w:val="16"/>
        </w:rPr>
        <w:t>Comprendido Art 22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6E60" w:rsidRDefault="00E46E60" w:rsidP="00D1157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Cs w:val="20"/>
          <w:u w:val="single"/>
        </w:rPr>
      </w:pPr>
    </w:p>
    <w:p w:rsidR="00E86F36" w:rsidRDefault="00E86F36" w:rsidP="00E86F36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AE50FB">
        <w:rPr>
          <w:rFonts w:ascii="Arial" w:hAnsi="Arial" w:cs="Arial"/>
          <w:b/>
          <w:u w:val="single"/>
        </w:rPr>
        <w:t>” 4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E86F36" w:rsidRDefault="00E86F36" w:rsidP="00E86F3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E86F3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0C280B" w:rsidRDefault="000C280B" w:rsidP="000C280B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GIGENA IGNACIO AGUSTIN, FERNANDEZ PEDRO ANDRES, GIGENA FRANCISCO.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GOMEZ GONZALO ANDRES, MONGI JAIMES ALEJANDRO, ORTIZ TIAGO, CARBALLO SOSA ALEJO BENJAMIN, PITTARO ALEJO MARTIN.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CIRO NICANOR, PAZ JAVIER NICOLAS, BACHMAN COSTAMAGNA GASTON JESUS, TORRES AXEL JEREMIAS, ACOSTA EMILIO.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LUDUEÑA MOSCA NICOLAS CARLOS, CANELO PALACIOS FELIPE MARTIN, GALLARDO GUIDO LORENZO.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CHIAPPERO SANTIAGO, SUAREZ OLMOS IGNACIO EZEQUIEL, SEIA NICOLAS.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NOU GENARO, GAUNA BRUNO.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CORIA MAXIMILIANO NAMIR.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GARCIA GASPAR EDUARDO, POYANZINI JAVIER HERNAN.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VLEMINCHX FRANCISCO MAXIMILIANO, BRINGAS MAXIMO ROQUE.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JOAQUIN GABRIEL, VILLARREAL ALEJO THOMAS, FAVOT FRANCISCO PABLO, CARRANZA MARCOS DONATO, BEVACQUA BLAS, PEREYRA MATIAS ALEJANDRO.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LEONEL ALEJANDRO, GARAY MARCOS EMANUEL.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ALFONZO TOMAS, LUCONI AGUSTIN JOSE, VILLALON SIMON ENOCH, GUERRERO FACUNDO DAMIAN, ARAUJO BRUNO ISMAEL.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ALBINI EMILIANO VALENTIN.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PAGANI ARENA JUAN JOSE, GHIA MATIAS RAFAEL.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HEREDIA RAMIRO, SQUARZONI RASANO TOBIAS, NARDI CAMPRA ADRIEL MATEO, LARROSA LUCAS EZEQUIEL, BEAS BERNARDO GABRIEL.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USANDIVARAS IÑAKI JESUS, BRICCA IGNACIO.</w:t>
      </w:r>
    </w:p>
    <w:p w:rsidR="008B0F35" w:rsidRDefault="008B0F35" w:rsidP="008B0F35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Cs/>
          <w:color w:val="000000"/>
          <w:sz w:val="16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8B0F35">
        <w:rPr>
          <w:rFonts w:ascii="Arial" w:hAnsi="Arial" w:cs="Arial"/>
          <w:bCs/>
          <w:color w:val="000000"/>
          <w:sz w:val="16"/>
          <w:szCs w:val="20"/>
        </w:rPr>
        <w:t>CARCAVALLO TOMAS OMEGA</w:t>
      </w:r>
      <w:r>
        <w:rPr>
          <w:rFonts w:ascii="Arial" w:hAnsi="Arial" w:cs="Arial"/>
          <w:bCs/>
          <w:color w:val="000000"/>
          <w:sz w:val="16"/>
          <w:szCs w:val="20"/>
        </w:rPr>
        <w:t xml:space="preserve">. 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EZEQUIEL ALEJANDRO, HARBERING ERICK, LOPEZ IGNACIO.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LUJAN MARTIN ALEJANDRO, FOSSI LEANDRO NICOLAS, SOLDEVILA ESTEFANO, LOYOLA MARCOS JOEL, MARTINEZ JOSE EMILIANO, MENGO FERNANDEZ JUAN SEGUNDO.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PICCO CABRAL BENJAMIN ALEXANDER, AREVALOS ALEXANDER CATRIEL, CORTEZ AXEL YAMIL, ANDRES ALEJANDRO GABRIEL, CARBALLO MATEO, CUELLO EZEQUIEL MARCELO.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BUSTOS ALEXIS GABRIEL.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PALAVECINO ALBARO JULIAN, GACHE GREGORIO TOMAS.</w:t>
      </w:r>
    </w:p>
    <w:p w:rsidR="000C280B" w:rsidRDefault="000C280B" w:rsidP="000C280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JOAQUIN ALEJANDRO.</w:t>
      </w:r>
    </w:p>
    <w:p w:rsidR="008B0F35" w:rsidRDefault="008B0F35" w:rsidP="00E86F3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E86F3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8B0F35" w:rsidRPr="00D85F95" w:rsidRDefault="008B0F35" w:rsidP="008B0F3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CRAGNOLINI MAXIMILIANO MACIEL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203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SUAREZ ALEJO JOSE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202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“a”</w:t>
      </w:r>
    </w:p>
    <w:p w:rsidR="008B0F35" w:rsidRP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NUÑEZ MAXIMILIANO AGUSTIN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BARRIONUEVO URIEL NICOLAS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INDEPENDIENTE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KIYAMA LEONEL JOSUE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 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MENA NICOLAS NOLBERTO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OVIEDO MARTINEZ ELIAS JOAQUIN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3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CARDOZO ENZO JULIAN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3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207 </w:t>
      </w:r>
      <w:r w:rsidR="00EB3A6C">
        <w:rPr>
          <w:rFonts w:ascii="Arial" w:hAnsi="Arial" w:cs="Arial"/>
          <w:color w:val="000000"/>
          <w:sz w:val="16"/>
          <w:szCs w:val="16"/>
        </w:rPr>
        <w:t xml:space="preserve">45 y 48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2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ZALLIO AXEL SEBASTIAN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  2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201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“b”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4</w:t>
      </w:r>
    </w:p>
    <w:p w:rsidR="008B0F35" w:rsidRDefault="008B0F35" w:rsidP="008B0F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ROBLES JOAQUIN OLIVERO</w:t>
      </w:r>
      <w:r w:rsidR="00EB3A6C">
        <w:rPr>
          <w:rFonts w:ascii="Arial" w:hAnsi="Arial" w:cs="Arial"/>
          <w:color w:val="000000"/>
          <w:sz w:val="16"/>
          <w:szCs w:val="16"/>
        </w:rPr>
        <w:t xml:space="preserve">  2</w:t>
      </w:r>
      <w:r w:rsidR="00D2790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D27907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D27907">
        <w:rPr>
          <w:rFonts w:ascii="Arial" w:hAnsi="Arial" w:cs="Arial"/>
          <w:color w:val="000000"/>
          <w:sz w:val="16"/>
          <w:szCs w:val="16"/>
        </w:rPr>
        <w:t xml:space="preserve"> Art 203</w:t>
      </w:r>
      <w:r w:rsidR="00EB3A6C">
        <w:rPr>
          <w:rFonts w:ascii="Arial" w:hAnsi="Arial" w:cs="Arial"/>
          <w:color w:val="000000"/>
          <w:sz w:val="16"/>
          <w:szCs w:val="16"/>
        </w:rPr>
        <w:t xml:space="preserve"> 45 y 48 </w:t>
      </w:r>
      <w:proofErr w:type="spellStart"/>
      <w:r w:rsidR="00EB3A6C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EB3A6C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EB3A6C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EB3A6C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554B1E" w:rsidRDefault="00554B1E" w:rsidP="006E423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431AC" w:rsidRDefault="00E86F36" w:rsidP="00C431A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150B1" w:rsidRPr="000650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31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 w:rsidR="00C431AC" w:rsidRPr="00C431A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C431AC" w:rsidRPr="00C431AC">
        <w:rPr>
          <w:rFonts w:ascii="Arial" w:hAnsi="Arial" w:cs="Arial"/>
          <w:color w:val="000000"/>
          <w:sz w:val="16"/>
          <w:szCs w:val="16"/>
        </w:rPr>
        <w:t xml:space="preserve"> </w:t>
      </w:r>
      <w:r w:rsidR="00C431AC">
        <w:rPr>
          <w:rFonts w:ascii="Arial" w:hAnsi="Arial" w:cs="Arial"/>
          <w:color w:val="000000"/>
          <w:sz w:val="16"/>
          <w:szCs w:val="16"/>
        </w:rPr>
        <w:t xml:space="preserve">CACERES FACUNDO  GABRIEL, BRITOS VALENTIN ANIBAL. </w:t>
      </w:r>
      <w:r w:rsidR="00C431A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 w:rsidR="00C431AC" w:rsidRPr="00C431A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C431AC">
        <w:rPr>
          <w:rFonts w:ascii="Arial" w:hAnsi="Arial" w:cs="Arial"/>
          <w:color w:val="000000"/>
          <w:sz w:val="16"/>
          <w:szCs w:val="16"/>
        </w:rPr>
        <w:t>GARCIA BRUNO BENJAMIN.</w:t>
      </w:r>
    </w:p>
    <w:p w:rsidR="00644429" w:rsidRPr="00D150B1" w:rsidRDefault="00644429" w:rsidP="006E423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3591B" w:rsidRDefault="002F5A1B" w:rsidP="006E423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color w:val="000000"/>
          <w:sz w:val="18"/>
          <w:szCs w:val="16"/>
        </w:rPr>
      </w:pPr>
      <w:r w:rsidRPr="00976FF7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FE4508" w:rsidRPr="00976FF7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Pr="00976FF7">
        <w:rPr>
          <w:rFonts w:ascii="Arial" w:hAnsi="Arial" w:cs="Arial"/>
          <w:b/>
          <w:color w:val="000000"/>
          <w:szCs w:val="20"/>
          <w:u w:val="single"/>
        </w:rPr>
        <w:t>PTO 1</w:t>
      </w:r>
      <w:r w:rsidR="00E05B49" w:rsidRPr="00976FF7">
        <w:rPr>
          <w:rFonts w:ascii="Arial" w:hAnsi="Arial" w:cs="Arial"/>
          <w:b/>
          <w:color w:val="000000"/>
          <w:szCs w:val="20"/>
        </w:rPr>
        <w:t>:</w:t>
      </w:r>
      <w:r w:rsidR="00C67085" w:rsidRPr="00976FF7">
        <w:rPr>
          <w:rFonts w:ascii="Tahoma" w:hAnsi="Tahoma" w:cs="Tahoma"/>
          <w:b/>
          <w:color w:val="000000"/>
          <w:sz w:val="18"/>
          <w:szCs w:val="16"/>
        </w:rPr>
        <w:t xml:space="preserve">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ARGENTINO COLONIAL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GIGENA IGNACIO AGUSTIN.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RIVERO GARCIA GASPAR EDUARDO.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FAVOT FRANCISCO PABLO.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ALBINI EMILIANO VALENTIN.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JUVENTUD ALIANZA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LARROSA LUCAS EZEQUIEL.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SOCIAL Y DEP. V.G. BELGRANO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HARBERING ERICK.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E71CC3">
        <w:rPr>
          <w:rFonts w:ascii="Tahoma" w:hAnsi="Tahoma" w:cs="Tahoma"/>
          <w:color w:val="000000"/>
          <w:sz w:val="16"/>
          <w:szCs w:val="16"/>
        </w:rPr>
        <w:t xml:space="preserve">: BUSTOS ALEXIS GABRIEL. </w:t>
      </w:r>
    </w:p>
    <w:p w:rsidR="00214DAC" w:rsidRDefault="00214DAC" w:rsidP="00214DA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1D7C6D" w:rsidRDefault="001D7C6D" w:rsidP="001D7C6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color w:val="000000"/>
          <w:sz w:val="18"/>
          <w:szCs w:val="16"/>
        </w:rPr>
      </w:pPr>
      <w:r w:rsidRPr="00976FF7">
        <w:rPr>
          <w:rFonts w:ascii="Arial" w:hAnsi="Arial" w:cs="Arial"/>
          <w:b/>
          <w:color w:val="000000"/>
          <w:szCs w:val="20"/>
          <w:u w:val="single"/>
        </w:rPr>
        <w:t xml:space="preserve">LOS SIGUIENTES JUGADORES DEBERÁN CUMPLIR </w:t>
      </w:r>
      <w:r>
        <w:rPr>
          <w:rFonts w:ascii="Arial" w:hAnsi="Arial" w:cs="Arial"/>
          <w:b/>
          <w:color w:val="000000"/>
          <w:szCs w:val="20"/>
          <w:u w:val="single"/>
        </w:rPr>
        <w:t>2</w:t>
      </w:r>
      <w:r w:rsidRPr="00976FF7"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>
        <w:rPr>
          <w:rFonts w:ascii="Arial" w:hAnsi="Arial" w:cs="Arial"/>
          <w:b/>
          <w:color w:val="000000"/>
          <w:szCs w:val="20"/>
          <w:u w:val="single"/>
        </w:rPr>
        <w:t>DOS</w:t>
      </w:r>
      <w:r w:rsidRPr="00976FF7">
        <w:rPr>
          <w:rFonts w:ascii="Arial" w:hAnsi="Arial" w:cs="Arial"/>
          <w:b/>
          <w:color w:val="000000"/>
          <w:szCs w:val="20"/>
          <w:u w:val="single"/>
        </w:rPr>
        <w:t xml:space="preserve">) FECHA DE SUSPENSIÓN CONFORME AL ART. 208 </w:t>
      </w:r>
      <w:r w:rsidR="00E86F36">
        <w:rPr>
          <w:rFonts w:ascii="Arial" w:hAnsi="Arial" w:cs="Arial"/>
          <w:b/>
          <w:color w:val="000000"/>
          <w:szCs w:val="20"/>
          <w:u w:val="single"/>
        </w:rPr>
        <w:t xml:space="preserve">PTO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45  Y 48 INC “A” PTO 1</w:t>
      </w:r>
      <w:r w:rsidRPr="00976FF7">
        <w:rPr>
          <w:rFonts w:ascii="Arial" w:hAnsi="Arial" w:cs="Arial"/>
          <w:b/>
          <w:color w:val="000000"/>
          <w:szCs w:val="20"/>
        </w:rPr>
        <w:t>:</w:t>
      </w:r>
      <w:r w:rsidR="00B7377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71CC3" w:rsidRPr="00060BA0">
        <w:rPr>
          <w:rFonts w:ascii="Tahoma" w:hAnsi="Tahoma" w:cs="Tahoma"/>
          <w:b/>
          <w:color w:val="000000"/>
          <w:sz w:val="16"/>
          <w:szCs w:val="16"/>
          <w:u w:val="single"/>
        </w:rPr>
        <w:t>ATLETICO ASCASUBI</w:t>
      </w:r>
      <w:r w:rsidR="00E71CC3">
        <w:rPr>
          <w:rFonts w:ascii="Tahoma" w:hAnsi="Tahoma" w:cs="Tahoma"/>
          <w:color w:val="000000"/>
          <w:sz w:val="16"/>
          <w:szCs w:val="16"/>
        </w:rPr>
        <w:t>: PAZ JAVIER NICOLA</w:t>
      </w:r>
      <w:bookmarkStart w:id="0" w:name="_GoBack"/>
      <w:bookmarkEnd w:id="0"/>
      <w:r w:rsidR="00E71CC3">
        <w:rPr>
          <w:rFonts w:ascii="Tahoma" w:hAnsi="Tahoma" w:cs="Tahoma"/>
          <w:color w:val="000000"/>
          <w:sz w:val="16"/>
          <w:szCs w:val="16"/>
        </w:rPr>
        <w:t>S</w:t>
      </w:r>
      <w:r w:rsidR="00E636A7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5A23A4" w:rsidRDefault="005A23A4" w:rsidP="005A23A4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</w:rPr>
      </w:pPr>
    </w:p>
    <w:p w:rsidR="00954C78" w:rsidRDefault="00954C78" w:rsidP="00954C78">
      <w:pPr>
        <w:spacing w:after="0" w:line="240" w:lineRule="auto"/>
        <w:mirrorIndents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954C78" w:rsidRDefault="00EF4705" w:rsidP="00954C7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BD2570" w:rsidRDefault="00BD2570" w:rsidP="00954C7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84019A" w:rsidRDefault="00CD76FC" w:rsidP="00E86F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Aplicar </w:t>
      </w:r>
      <w:r w:rsidR="00E33530">
        <w:rPr>
          <w:rFonts w:ascii="Arial" w:hAnsi="Arial" w:cs="Arial"/>
        </w:rPr>
        <w:t xml:space="preserve">al Director </w:t>
      </w:r>
      <w:r w:rsidR="006B5747">
        <w:rPr>
          <w:rFonts w:ascii="Arial" w:hAnsi="Arial" w:cs="Arial"/>
        </w:rPr>
        <w:t>Técnico</w:t>
      </w:r>
      <w:r w:rsidR="00E33530">
        <w:rPr>
          <w:rFonts w:ascii="Arial" w:hAnsi="Arial" w:cs="Arial"/>
        </w:rPr>
        <w:t xml:space="preserve"> del Club Dep. </w:t>
      </w:r>
      <w:r w:rsidR="00EB3A6C">
        <w:rPr>
          <w:rFonts w:ascii="Arial" w:hAnsi="Arial" w:cs="Arial"/>
        </w:rPr>
        <w:t>Italiano</w:t>
      </w:r>
      <w:r w:rsidR="00E33530">
        <w:rPr>
          <w:rFonts w:ascii="Arial" w:hAnsi="Arial" w:cs="Arial"/>
        </w:rPr>
        <w:t xml:space="preserve"> Sr. </w:t>
      </w:r>
      <w:r w:rsidR="00EB3A6C">
        <w:rPr>
          <w:rFonts w:ascii="Arial" w:hAnsi="Arial" w:cs="Arial"/>
        </w:rPr>
        <w:t xml:space="preserve">AGUIRRE Eduardo Omar </w:t>
      </w:r>
      <w:r w:rsidR="0084019A">
        <w:rPr>
          <w:rFonts w:ascii="Arial" w:hAnsi="Arial" w:cs="Arial"/>
        </w:rPr>
        <w:t xml:space="preserve">DNI: </w:t>
      </w:r>
      <w:r w:rsidR="00EB3A6C">
        <w:rPr>
          <w:rFonts w:ascii="Arial" w:hAnsi="Arial" w:cs="Arial"/>
        </w:rPr>
        <w:t>33567695</w:t>
      </w:r>
    </w:p>
    <w:p w:rsidR="0084019A" w:rsidRDefault="00EB3A6C" w:rsidP="00E86F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4019A">
        <w:rPr>
          <w:rFonts w:ascii="Arial" w:hAnsi="Arial" w:cs="Arial"/>
        </w:rPr>
        <w:t xml:space="preserve"> Fecha de suspensión Art 186 y 260.</w:t>
      </w:r>
    </w:p>
    <w:p w:rsidR="00E46E60" w:rsidRDefault="00E46E60" w:rsidP="008B4202">
      <w:pPr>
        <w:spacing w:after="0"/>
        <w:jc w:val="both"/>
        <w:rPr>
          <w:rFonts w:ascii="Arial" w:hAnsi="Arial" w:cs="Arial"/>
        </w:rPr>
      </w:pPr>
    </w:p>
    <w:p w:rsidR="00EB3A6C" w:rsidRDefault="00EB3A6C" w:rsidP="00EB3A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Aplicar al Director Técnico del Club </w:t>
      </w:r>
      <w:proofErr w:type="spellStart"/>
      <w:r>
        <w:rPr>
          <w:rFonts w:ascii="Arial" w:hAnsi="Arial" w:cs="Arial"/>
        </w:rPr>
        <w:t>Atl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Almafuerte</w:t>
      </w:r>
      <w:proofErr w:type="spellEnd"/>
      <w:r>
        <w:rPr>
          <w:rFonts w:ascii="Arial" w:hAnsi="Arial" w:cs="Arial"/>
        </w:rPr>
        <w:t xml:space="preserve"> Sr. COLAZO Diego Armando DNI: 29093707</w:t>
      </w:r>
    </w:p>
    <w:p w:rsidR="00EB3A6C" w:rsidRDefault="00EB3A6C" w:rsidP="00EB3A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Fechas de suspensión Art 186 y 260, 45 y 48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“a” </w:t>
      </w:r>
      <w:proofErr w:type="spellStart"/>
      <w:r>
        <w:rPr>
          <w:rFonts w:ascii="Arial" w:hAnsi="Arial" w:cs="Arial"/>
        </w:rPr>
        <w:t>Pto</w:t>
      </w:r>
      <w:proofErr w:type="spellEnd"/>
      <w:r>
        <w:rPr>
          <w:rFonts w:ascii="Arial" w:hAnsi="Arial" w:cs="Arial"/>
        </w:rPr>
        <w:t xml:space="preserve"> 1.</w:t>
      </w:r>
    </w:p>
    <w:p w:rsidR="00EB3A6C" w:rsidRDefault="00EB3A6C" w:rsidP="008B4202">
      <w:pPr>
        <w:spacing w:after="0"/>
        <w:jc w:val="both"/>
        <w:rPr>
          <w:rFonts w:ascii="Arial" w:hAnsi="Arial" w:cs="Arial"/>
        </w:rPr>
      </w:pPr>
    </w:p>
    <w:p w:rsidR="00EB3A6C" w:rsidRDefault="00EB3A6C" w:rsidP="00EB3A6C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PARTIDO SUSPENDIDO</w:t>
      </w:r>
    </w:p>
    <w:p w:rsidR="00EB3A6C" w:rsidRDefault="00EB3A6C" w:rsidP="00EB3A6C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EB3A6C" w:rsidRDefault="00EB3A6C" w:rsidP="00EB3A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partido entre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Belgrano Vs </w:t>
      </w:r>
      <w:proofErr w:type="spellStart"/>
      <w:r>
        <w:rPr>
          <w:rFonts w:ascii="Arial" w:hAnsi="Arial" w:cs="Arial"/>
        </w:rPr>
        <w:t>Atl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Almafuerte</w:t>
      </w:r>
      <w:proofErr w:type="spellEnd"/>
      <w:r>
        <w:rPr>
          <w:rFonts w:ascii="Arial" w:hAnsi="Arial" w:cs="Arial"/>
        </w:rPr>
        <w:t xml:space="preserve"> que fuera suspendid</w:t>
      </w:r>
      <w:r w:rsidR="0098554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el </w:t>
      </w:r>
      <w:proofErr w:type="spellStart"/>
      <w:proofErr w:type="gramStart"/>
      <w:r>
        <w:rPr>
          <w:rFonts w:ascii="Arial" w:hAnsi="Arial" w:cs="Arial"/>
        </w:rPr>
        <w:t>arbitro</w:t>
      </w:r>
      <w:proofErr w:type="spellEnd"/>
      <w:proofErr w:type="gramEnd"/>
      <w:r>
        <w:rPr>
          <w:rFonts w:ascii="Arial" w:hAnsi="Arial" w:cs="Arial"/>
        </w:rPr>
        <w:t xml:space="preserve"> a los 32 minutos, otorgar los puntos al Club </w:t>
      </w:r>
      <w:proofErr w:type="spellStart"/>
      <w:r>
        <w:rPr>
          <w:rFonts w:ascii="Arial" w:hAnsi="Arial" w:cs="Arial"/>
        </w:rPr>
        <w:t>Atl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Almafuerte</w:t>
      </w:r>
      <w:proofErr w:type="spellEnd"/>
      <w:r>
        <w:rPr>
          <w:rFonts w:ascii="Arial" w:hAnsi="Arial" w:cs="Arial"/>
        </w:rPr>
        <w:t xml:space="preserve"> en categoría Sub 15 con el resultado de 1 (uno) a 0 (cero) en su favor. Art 106,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“e”, 32 y 33.</w:t>
      </w:r>
    </w:p>
    <w:p w:rsidR="00EB3A6C" w:rsidRDefault="00EB3A6C" w:rsidP="008B4202">
      <w:pPr>
        <w:spacing w:after="0"/>
        <w:jc w:val="both"/>
        <w:rPr>
          <w:rFonts w:ascii="Arial" w:hAnsi="Arial" w:cs="Arial"/>
        </w:rPr>
      </w:pPr>
    </w:p>
    <w:p w:rsidR="00EB3A6C" w:rsidRDefault="00EB3A6C" w:rsidP="00EB3A6C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EXPEDIENTE N° 15/2019</w:t>
      </w:r>
    </w:p>
    <w:p w:rsidR="00EB3A6C" w:rsidRDefault="00EB3A6C" w:rsidP="00EB3A6C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EB3A6C" w:rsidRDefault="00E87BFB" w:rsidP="00EB3A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al Ayudante de Campo</w:t>
      </w:r>
      <w:r w:rsidR="00985546">
        <w:rPr>
          <w:rFonts w:ascii="Arial" w:hAnsi="Arial" w:cs="Arial"/>
        </w:rPr>
        <w:t xml:space="preserve"> del Club </w:t>
      </w:r>
      <w:proofErr w:type="spellStart"/>
      <w:r w:rsidR="00985546">
        <w:rPr>
          <w:rFonts w:ascii="Arial" w:hAnsi="Arial" w:cs="Arial"/>
        </w:rPr>
        <w:t>Sp</w:t>
      </w:r>
      <w:proofErr w:type="spellEnd"/>
      <w:r w:rsidR="00985546">
        <w:rPr>
          <w:rFonts w:ascii="Arial" w:hAnsi="Arial" w:cs="Arial"/>
        </w:rPr>
        <w:t>. 9 de Julio Sr. RODRIGUEZ Guillermo DNI: 25082278</w:t>
      </w:r>
      <w:r w:rsidR="00EB3A6C">
        <w:rPr>
          <w:rFonts w:ascii="Arial" w:hAnsi="Arial" w:cs="Arial"/>
        </w:rPr>
        <w:t>.</w:t>
      </w:r>
    </w:p>
    <w:p w:rsidR="00985546" w:rsidRDefault="00985546" w:rsidP="00EB3A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Año de Suspensión  Art 183, 32 y 33. </w:t>
      </w:r>
    </w:p>
    <w:p w:rsidR="009471C1" w:rsidRDefault="009471C1" w:rsidP="00EB3A6C">
      <w:pPr>
        <w:spacing w:after="0"/>
        <w:jc w:val="both"/>
        <w:rPr>
          <w:rFonts w:ascii="Arial" w:hAnsi="Arial" w:cs="Arial"/>
        </w:rPr>
      </w:pPr>
    </w:p>
    <w:p w:rsidR="009471C1" w:rsidRDefault="009471C1" w:rsidP="009471C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PARTIDO SUSPENDIDO</w:t>
      </w:r>
    </w:p>
    <w:p w:rsidR="009471C1" w:rsidRDefault="009471C1" w:rsidP="009471C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9471C1" w:rsidRDefault="009471C1" w:rsidP="009471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partido entre los equipos de </w:t>
      </w:r>
      <w:proofErr w:type="spellStart"/>
      <w:r>
        <w:rPr>
          <w:rFonts w:ascii="Arial" w:hAnsi="Arial" w:cs="Arial"/>
        </w:rPr>
        <w:t>Dep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Bib</w:t>
      </w:r>
      <w:proofErr w:type="spellEnd"/>
      <w:r>
        <w:rPr>
          <w:rFonts w:ascii="Arial" w:hAnsi="Arial" w:cs="Arial"/>
        </w:rPr>
        <w:t xml:space="preserve">. Del Dique Vs </w:t>
      </w:r>
      <w:proofErr w:type="spellStart"/>
      <w:r>
        <w:rPr>
          <w:rFonts w:ascii="Arial" w:hAnsi="Arial" w:cs="Arial"/>
        </w:rPr>
        <w:t>Atl</w:t>
      </w:r>
      <w:proofErr w:type="spellEnd"/>
      <w:r>
        <w:rPr>
          <w:rFonts w:ascii="Arial" w:hAnsi="Arial" w:cs="Arial"/>
        </w:rPr>
        <w:t xml:space="preserve">. Estudiantes </w:t>
      </w:r>
      <w:r w:rsidR="006B06E7">
        <w:rPr>
          <w:rFonts w:ascii="Arial" w:hAnsi="Arial" w:cs="Arial"/>
        </w:rPr>
        <w:t xml:space="preserve">de fecha 20/10/19, que fuera suspendido por el </w:t>
      </w:r>
      <w:proofErr w:type="spellStart"/>
      <w:r w:rsidR="006B06E7">
        <w:rPr>
          <w:rFonts w:ascii="Arial" w:hAnsi="Arial" w:cs="Arial"/>
        </w:rPr>
        <w:t>arbitro</w:t>
      </w:r>
      <w:proofErr w:type="spellEnd"/>
      <w:r w:rsidR="006B06E7">
        <w:rPr>
          <w:rFonts w:ascii="Arial" w:hAnsi="Arial" w:cs="Arial"/>
        </w:rPr>
        <w:t xml:space="preserve"> Sr. REQUERS Fernando </w:t>
      </w:r>
      <w:proofErr w:type="spellStart"/>
      <w:r w:rsidR="006B06E7">
        <w:rPr>
          <w:rFonts w:ascii="Arial" w:hAnsi="Arial" w:cs="Arial"/>
        </w:rPr>
        <w:t>Jesus</w:t>
      </w:r>
      <w:proofErr w:type="spellEnd"/>
      <w:r w:rsidR="006B06E7">
        <w:rPr>
          <w:rFonts w:ascii="Arial" w:hAnsi="Arial" w:cs="Arial"/>
        </w:rPr>
        <w:t xml:space="preserve"> a causa de la lluvia, dado que el terreno de juego no se encontraba en </w:t>
      </w:r>
      <w:proofErr w:type="spellStart"/>
      <w:r w:rsidR="006B06E7">
        <w:rPr>
          <w:rFonts w:ascii="Arial" w:hAnsi="Arial" w:cs="Arial"/>
        </w:rPr>
        <w:t>optimas</w:t>
      </w:r>
      <w:proofErr w:type="spellEnd"/>
      <w:r w:rsidR="006B06E7">
        <w:rPr>
          <w:rFonts w:ascii="Arial" w:hAnsi="Arial" w:cs="Arial"/>
        </w:rPr>
        <w:t xml:space="preserve"> condiciones para desarrollarse </w:t>
      </w:r>
      <w:r w:rsidR="00184BB0">
        <w:rPr>
          <w:rFonts w:ascii="Arial" w:hAnsi="Arial" w:cs="Arial"/>
        </w:rPr>
        <w:t xml:space="preserve">el mismo a los 73 minutos </w:t>
      </w:r>
      <w:r w:rsidR="00611642">
        <w:rPr>
          <w:rFonts w:ascii="Arial" w:hAnsi="Arial" w:cs="Arial"/>
        </w:rPr>
        <w:t xml:space="preserve">y no habiéndose cumplido el </w:t>
      </w:r>
      <w:proofErr w:type="spellStart"/>
      <w:r w:rsidR="00611642">
        <w:rPr>
          <w:rFonts w:ascii="Arial" w:hAnsi="Arial" w:cs="Arial"/>
        </w:rPr>
        <w:t>minimo</w:t>
      </w:r>
      <w:proofErr w:type="spellEnd"/>
      <w:r w:rsidR="00611642">
        <w:rPr>
          <w:rFonts w:ascii="Arial" w:hAnsi="Arial" w:cs="Arial"/>
        </w:rPr>
        <w:t xml:space="preserve"> tiempo reglamentario de 80 minutos, se determina según el Art 34 del Reglamento General de la Liga, la continuidad</w:t>
      </w:r>
      <w:r w:rsidR="002C58A9">
        <w:rPr>
          <w:rFonts w:ascii="Arial" w:hAnsi="Arial" w:cs="Arial"/>
        </w:rPr>
        <w:t xml:space="preserve"> del mismo, en </w:t>
      </w:r>
      <w:proofErr w:type="spellStart"/>
      <w:r w:rsidR="002C58A9">
        <w:rPr>
          <w:rFonts w:ascii="Arial" w:hAnsi="Arial" w:cs="Arial"/>
        </w:rPr>
        <w:t>fechay</w:t>
      </w:r>
      <w:proofErr w:type="spellEnd"/>
      <w:r w:rsidR="002C58A9">
        <w:rPr>
          <w:rFonts w:ascii="Arial" w:hAnsi="Arial" w:cs="Arial"/>
        </w:rPr>
        <w:t xml:space="preserve"> hora que determine el Consejo Directivo. </w:t>
      </w:r>
      <w:r w:rsidR="00611642">
        <w:rPr>
          <w:rFonts w:ascii="Arial" w:hAnsi="Arial" w:cs="Arial"/>
        </w:rPr>
        <w:t xml:space="preserve">  </w:t>
      </w:r>
    </w:p>
    <w:p w:rsidR="009471C1" w:rsidRDefault="009471C1" w:rsidP="00EB3A6C">
      <w:pPr>
        <w:spacing w:after="0"/>
        <w:jc w:val="both"/>
        <w:rPr>
          <w:rFonts w:ascii="Arial" w:hAnsi="Arial" w:cs="Arial"/>
        </w:rPr>
      </w:pPr>
    </w:p>
    <w:p w:rsidR="00EB3A6C" w:rsidRPr="00A65E4C" w:rsidRDefault="00EB3A6C" w:rsidP="008B4202">
      <w:pPr>
        <w:spacing w:after="0"/>
        <w:jc w:val="both"/>
        <w:rPr>
          <w:rFonts w:ascii="Arial" w:hAnsi="Arial" w:cs="Arial"/>
        </w:rPr>
      </w:pPr>
    </w:p>
    <w:p w:rsidR="004E1339" w:rsidRPr="00B96179" w:rsidRDefault="00145619" w:rsidP="005710D9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514845">
        <w:rPr>
          <w:rFonts w:ascii="Arial" w:hAnsi="Arial" w:cs="Arial"/>
          <w:b/>
        </w:rPr>
        <w:t xml:space="preserve"> secretaria </w:t>
      </w:r>
      <w:r w:rsidR="00D27907">
        <w:rPr>
          <w:rFonts w:ascii="Arial" w:hAnsi="Arial" w:cs="Arial"/>
          <w:b/>
        </w:rPr>
        <w:t>2</w:t>
      </w:r>
      <w:r w:rsidR="00A232EA">
        <w:rPr>
          <w:rFonts w:ascii="Arial" w:hAnsi="Arial" w:cs="Arial"/>
          <w:b/>
        </w:rPr>
        <w:t xml:space="preserve"> </w:t>
      </w:r>
      <w:r w:rsidR="00833845">
        <w:rPr>
          <w:rFonts w:ascii="Arial" w:hAnsi="Arial" w:cs="Arial"/>
          <w:b/>
        </w:rPr>
        <w:t>(</w:t>
      </w:r>
      <w:r w:rsidR="00D27907">
        <w:rPr>
          <w:rFonts w:ascii="Arial" w:hAnsi="Arial" w:cs="Arial"/>
          <w:b/>
        </w:rPr>
        <w:t>dos</w:t>
      </w:r>
      <w:r>
        <w:rPr>
          <w:rFonts w:ascii="Arial" w:hAnsi="Arial" w:cs="Arial"/>
          <w:b/>
        </w:rPr>
        <w:t>) ficha</w:t>
      </w:r>
      <w:r w:rsidR="00CB09F6">
        <w:rPr>
          <w:rFonts w:ascii="Arial" w:hAnsi="Arial" w:cs="Arial"/>
          <w:b/>
        </w:rPr>
        <w:t>s</w:t>
      </w:r>
      <w:r w:rsidR="00501D8E">
        <w:rPr>
          <w:rFonts w:ascii="Arial" w:hAnsi="Arial" w:cs="Arial"/>
          <w:b/>
        </w:rPr>
        <w:t xml:space="preserve"> miembro</w:t>
      </w:r>
      <w:r w:rsidRPr="00705D18">
        <w:rPr>
          <w:rFonts w:ascii="Arial" w:hAnsi="Arial" w:cs="Arial"/>
          <w:b/>
        </w:rPr>
        <w:t xml:space="preserve"> Cuerpo Técnico</w:t>
      </w:r>
    </w:p>
    <w:p w:rsidR="004E1339" w:rsidRDefault="004E1339" w:rsidP="004E1339">
      <w:pPr>
        <w:spacing w:after="0" w:line="240" w:lineRule="auto"/>
        <w:mirrorIndents/>
      </w:pPr>
    </w:p>
    <w:p w:rsidR="004E1339" w:rsidRPr="00631E81" w:rsidRDefault="004E1339" w:rsidP="004E1339">
      <w:pPr>
        <w:spacing w:after="0" w:line="240" w:lineRule="auto"/>
        <w:mirrorIndents/>
      </w:pPr>
    </w:p>
    <w:p w:rsidR="00ED66DD" w:rsidRPr="00705D18" w:rsidRDefault="004C21B9" w:rsidP="0048170B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42" w:rsidRDefault="00611642">
      <w:pPr>
        <w:spacing w:after="0" w:line="240" w:lineRule="auto"/>
      </w:pPr>
      <w:r>
        <w:separator/>
      </w:r>
    </w:p>
  </w:endnote>
  <w:endnote w:type="continuationSeparator" w:id="0">
    <w:p w:rsidR="00611642" w:rsidRDefault="0061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42" w:rsidRDefault="00611642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FBCF3B" wp14:editId="644A0DDB">
              <wp:simplePos x="0" y="0"/>
              <wp:positionH relativeFrom="column">
                <wp:posOffset>-428625</wp:posOffset>
              </wp:positionH>
              <wp:positionV relativeFrom="paragraph">
                <wp:posOffset>36830</wp:posOffset>
              </wp:positionV>
              <wp:extent cx="7410450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    </w:pict>
        </mc:Fallback>
      </mc:AlternateContent>
    </w:r>
    <w:r>
      <w:t xml:space="preserve">Acta Nro. 34/2019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060BA0">
      <w:rPr>
        <w:noProof/>
      </w:rPr>
      <w:t>2</w:t>
    </w:r>
    <w:r>
      <w:rPr>
        <w:noProof/>
      </w:rPr>
      <w:fldChar w:fldCharType="end"/>
    </w:r>
    <w:r>
      <w:t xml:space="preserve"> de </w:t>
    </w:r>
    <w:r w:rsidR="00060BA0">
      <w:fldChar w:fldCharType="begin"/>
    </w:r>
    <w:r w:rsidR="00060BA0">
      <w:instrText xml:space="preserve"> NUMPAGES   \* MERGEFORMAT </w:instrText>
    </w:r>
    <w:r w:rsidR="00060BA0">
      <w:fldChar w:fldCharType="separate"/>
    </w:r>
    <w:r w:rsidR="00060BA0">
      <w:rPr>
        <w:noProof/>
      </w:rPr>
      <w:t>2</w:t>
    </w:r>
    <w:r w:rsidR="00060BA0">
      <w:rPr>
        <w:noProof/>
      </w:rPr>
      <w:fldChar w:fldCharType="end"/>
    </w:r>
    <w:r>
      <w:t xml:space="preserve"> -</w:t>
    </w:r>
  </w:p>
  <w:p w:rsidR="00611642" w:rsidRDefault="0061164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42" w:rsidRDefault="00611642">
      <w:pPr>
        <w:spacing w:after="0" w:line="240" w:lineRule="auto"/>
      </w:pPr>
      <w:r>
        <w:separator/>
      </w:r>
    </w:p>
  </w:footnote>
  <w:footnote w:type="continuationSeparator" w:id="0">
    <w:p w:rsidR="00611642" w:rsidRDefault="0061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42" w:rsidRDefault="00611642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B5C7" wp14:editId="3A1038AF">
              <wp:simplePos x="0" y="0"/>
              <wp:positionH relativeFrom="column">
                <wp:posOffset>3739515</wp:posOffset>
              </wp:positionH>
              <wp:positionV relativeFrom="paragraph">
                <wp:posOffset>444500</wp:posOffset>
              </wp:positionV>
              <wp:extent cx="1229995" cy="585470"/>
              <wp:effectExtent l="0" t="0" r="254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42" w:rsidRDefault="00611642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sz w:val="72"/>
                              <w:szCs w:val="72"/>
                              <w:lang w:val="es-ES"/>
                            </w:rPr>
                            <w:t>2019</w:t>
                          </w:r>
                        </w:p>
                        <w:p w:rsidR="00611642" w:rsidRPr="00472E4F" w:rsidRDefault="00611642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    <v:textbox>
                <w:txbxContent>
                  <w:p w:rsidR="00ED5D43" w:rsidRDefault="00ED5D43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>
                      <w:rPr>
                        <w:sz w:val="72"/>
                        <w:szCs w:val="72"/>
                        <w:lang w:val="es-ES"/>
                      </w:rPr>
                      <w:t>2019</w:t>
                    </w:r>
                  </w:p>
                  <w:p w:rsidR="00ED5D43" w:rsidRPr="00472E4F" w:rsidRDefault="00ED5D43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B5D8E" wp14:editId="1B20CB1C">
              <wp:simplePos x="0" y="0"/>
              <wp:positionH relativeFrom="column">
                <wp:posOffset>1050925</wp:posOffset>
              </wp:positionH>
              <wp:positionV relativeFrom="paragraph">
                <wp:posOffset>444500</wp:posOffset>
              </wp:positionV>
              <wp:extent cx="1229995" cy="585470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42" w:rsidRPr="00472E4F" w:rsidRDefault="00611642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 w:rsidRPr="00472E4F">
                            <w:rPr>
                              <w:sz w:val="72"/>
                              <w:szCs w:val="72"/>
                              <w:lang w:val="es-ES"/>
                            </w:rPr>
                            <w:t>1951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    <v:textbox>
                <w:txbxContent>
                  <w:p w:rsidR="00ED5D43" w:rsidRPr="00472E4F" w:rsidRDefault="00ED5D43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 w:rsidRPr="00472E4F">
                      <w:rPr>
                        <w:sz w:val="72"/>
                        <w:szCs w:val="72"/>
                        <w:lang w:val="es-ES"/>
                      </w:rPr>
                      <w:t>1951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41C9F54" wp14:editId="69192F28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FD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7528"/>
    <w:rsid w:val="000B798D"/>
    <w:rsid w:val="000B7E32"/>
    <w:rsid w:val="000C023B"/>
    <w:rsid w:val="000C1021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7F4"/>
    <w:rsid w:val="00301C35"/>
    <w:rsid w:val="00301FD2"/>
    <w:rsid w:val="003021ED"/>
    <w:rsid w:val="00302255"/>
    <w:rsid w:val="00302B66"/>
    <w:rsid w:val="00302F29"/>
    <w:rsid w:val="003033F2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CF1"/>
    <w:rsid w:val="0032659D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16B1"/>
    <w:rsid w:val="00392094"/>
    <w:rsid w:val="003924F7"/>
    <w:rsid w:val="003928C6"/>
    <w:rsid w:val="00392EF3"/>
    <w:rsid w:val="00393584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C71"/>
    <w:rsid w:val="003C5A1E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50BF"/>
    <w:rsid w:val="006752AB"/>
    <w:rsid w:val="00675623"/>
    <w:rsid w:val="0067571B"/>
    <w:rsid w:val="00675782"/>
    <w:rsid w:val="006769F7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34F"/>
    <w:rsid w:val="007F354D"/>
    <w:rsid w:val="007F42DC"/>
    <w:rsid w:val="007F45F4"/>
    <w:rsid w:val="007F49D0"/>
    <w:rsid w:val="007F4BF2"/>
    <w:rsid w:val="007F557B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65A5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BCB"/>
    <w:rsid w:val="00A212D1"/>
    <w:rsid w:val="00A21CEE"/>
    <w:rsid w:val="00A21D62"/>
    <w:rsid w:val="00A22AE5"/>
    <w:rsid w:val="00A22D7A"/>
    <w:rsid w:val="00A232EA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805"/>
    <w:rsid w:val="00E37100"/>
    <w:rsid w:val="00E40E4C"/>
    <w:rsid w:val="00E4138C"/>
    <w:rsid w:val="00E4157A"/>
    <w:rsid w:val="00E416DB"/>
    <w:rsid w:val="00E417D4"/>
    <w:rsid w:val="00E42265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BF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0F5C"/>
    <w:rsid w:val="00E81196"/>
    <w:rsid w:val="00E81263"/>
    <w:rsid w:val="00E81A7F"/>
    <w:rsid w:val="00E82B29"/>
    <w:rsid w:val="00E83776"/>
    <w:rsid w:val="00E8402B"/>
    <w:rsid w:val="00E84662"/>
    <w:rsid w:val="00E84A6C"/>
    <w:rsid w:val="00E8500B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7CEF"/>
    <w:rsid w:val="00ED1670"/>
    <w:rsid w:val="00ED337A"/>
    <w:rsid w:val="00ED39F9"/>
    <w:rsid w:val="00ED3B88"/>
    <w:rsid w:val="00ED423B"/>
    <w:rsid w:val="00ED4338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EB3B-CCA6-4117-9360-0AE3A6F7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7548600</TotalTime>
  <Pages>2</Pages>
  <Words>894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62</cp:revision>
  <cp:lastPrinted>2019-10-22T21:16:00Z</cp:lastPrinted>
  <dcterms:created xsi:type="dcterms:W3CDTF">2017-06-28T14:46:00Z</dcterms:created>
  <dcterms:modified xsi:type="dcterms:W3CDTF">2019-10-23T19:53:00Z</dcterms:modified>
</cp:coreProperties>
</file>